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A1" w:rsidRDefault="00D229A1" w:rsidP="00856499">
      <w:pPr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Бакрадзе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Анна Михайловна</w:t>
      </w:r>
      <w:r w:rsidR="0085649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56499" w:rsidRPr="00856499" w:rsidRDefault="00856499" w:rsidP="00856499">
      <w:pPr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МАДОУ</w:t>
      </w:r>
      <w:r w:rsidR="00D229A1">
        <w:rPr>
          <w:rFonts w:ascii="Times New Roman" w:hAnsi="Times New Roman" w:cs="Times New Roman"/>
          <w:bCs/>
          <w:i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119</w:t>
      </w:r>
      <w:r w:rsidR="00D229A1">
        <w:rPr>
          <w:rFonts w:ascii="Times New Roman" w:hAnsi="Times New Roman" w:cs="Times New Roman"/>
          <w:bCs/>
          <w:iCs/>
          <w:sz w:val="28"/>
          <w:szCs w:val="28"/>
        </w:rPr>
        <w:t xml:space="preserve"> города Мурманска</w:t>
      </w:r>
    </w:p>
    <w:p w:rsidR="00856499" w:rsidRDefault="00856499" w:rsidP="00856499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07B42" w:rsidRPr="00C07B42" w:rsidRDefault="00C07B42" w:rsidP="00C07B4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Pr="00C07B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Оригами в ДОУ как средство развития и воспитания дошкольников</w:t>
      </w:r>
    </w:p>
    <w:p w:rsidR="00C07B42" w:rsidRDefault="00C07B42" w:rsidP="00384BE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84BE0" w:rsidRDefault="00384BE0" w:rsidP="00C07B42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4B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«Истоки способностей и дарования детей - на кончиках их пальцев. Чем больше мастерства в детской руке, тем умнее ребенок» </w:t>
      </w:r>
      <w:proofErr w:type="spellStart"/>
      <w:r w:rsidRPr="00384B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В.А.Сухомлинский</w:t>
      </w:r>
      <w:proofErr w:type="spellEnd"/>
    </w:p>
    <w:p w:rsidR="00CF009F" w:rsidRDefault="00856499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384BE0">
        <w:rPr>
          <w:rFonts w:ascii="Times New Roman" w:hAnsi="Times New Roman" w:cs="Times New Roman"/>
          <w:bCs/>
          <w:iCs/>
          <w:sz w:val="28"/>
          <w:szCs w:val="28"/>
        </w:rPr>
        <w:t>С давних времен нам известно искусство оригами. Как мы знаем, что эта техника</w:t>
      </w:r>
      <w:r w:rsidR="00384BE0" w:rsidRPr="00384BE0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="00C07B42">
        <w:rPr>
          <w:rFonts w:ascii="Times New Roman" w:hAnsi="Times New Roman" w:cs="Times New Roman"/>
          <w:bCs/>
          <w:iCs/>
          <w:sz w:val="28"/>
          <w:szCs w:val="28"/>
        </w:rPr>
        <w:t xml:space="preserve"> зародила</w:t>
      </w:r>
      <w:r w:rsidR="00384BE0" w:rsidRPr="00384BE0">
        <w:rPr>
          <w:rFonts w:ascii="Times New Roman" w:hAnsi="Times New Roman" w:cs="Times New Roman"/>
          <w:bCs/>
          <w:iCs/>
          <w:sz w:val="28"/>
          <w:szCs w:val="28"/>
        </w:rPr>
        <w:t xml:space="preserve">сь в Китае - на родине возникновения </w:t>
      </w:r>
      <w:r w:rsidR="00C07B42">
        <w:rPr>
          <w:rFonts w:ascii="Times New Roman" w:hAnsi="Times New Roman" w:cs="Times New Roman"/>
          <w:bCs/>
          <w:iCs/>
          <w:sz w:val="28"/>
          <w:szCs w:val="28"/>
        </w:rPr>
        <w:t>бумаги. Позже распространила</w:t>
      </w:r>
      <w:r w:rsidR="00384BE0">
        <w:rPr>
          <w:rFonts w:ascii="Times New Roman" w:hAnsi="Times New Roman" w:cs="Times New Roman"/>
          <w:bCs/>
          <w:iCs/>
          <w:sz w:val="28"/>
          <w:szCs w:val="28"/>
        </w:rPr>
        <w:t>сь по всей</w:t>
      </w:r>
      <w:r w:rsidR="00384BE0" w:rsidRPr="00384BE0">
        <w:rPr>
          <w:rFonts w:ascii="Times New Roman" w:hAnsi="Times New Roman" w:cs="Times New Roman"/>
          <w:bCs/>
          <w:iCs/>
          <w:sz w:val="28"/>
          <w:szCs w:val="28"/>
        </w:rPr>
        <w:t xml:space="preserve"> Японии. «Оригами» в переводе с японского - «ори» - бумага, «</w:t>
      </w:r>
      <w:proofErr w:type="spellStart"/>
      <w:r w:rsidR="00384BE0" w:rsidRPr="00384BE0">
        <w:rPr>
          <w:rFonts w:ascii="Times New Roman" w:hAnsi="Times New Roman" w:cs="Times New Roman"/>
          <w:bCs/>
          <w:iCs/>
          <w:sz w:val="28"/>
          <w:szCs w:val="28"/>
        </w:rPr>
        <w:t>ками</w:t>
      </w:r>
      <w:proofErr w:type="spellEnd"/>
      <w:r w:rsidR="00384BE0" w:rsidRPr="00384BE0">
        <w:rPr>
          <w:rFonts w:ascii="Times New Roman" w:hAnsi="Times New Roman" w:cs="Times New Roman"/>
          <w:bCs/>
          <w:iCs/>
          <w:sz w:val="28"/>
          <w:szCs w:val="28"/>
        </w:rPr>
        <w:t>»- складывать.</w:t>
      </w:r>
    </w:p>
    <w:p w:rsidR="00CF009F" w:rsidRPr="00CF009F" w:rsidRDefault="00730A18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CF009F" w:rsidRPr="00CF009F">
        <w:rPr>
          <w:rFonts w:ascii="Times New Roman" w:hAnsi="Times New Roman" w:cs="Times New Roman"/>
          <w:bCs/>
          <w:iCs/>
          <w:sz w:val="28"/>
          <w:szCs w:val="28"/>
        </w:rPr>
        <w:t>В наши дни оригами активно развивается во всем мире, обогащаясь новыми приемами и методами.</w:t>
      </w:r>
    </w:p>
    <w:p w:rsidR="006748C1" w:rsidRDefault="00730A18" w:rsidP="00856499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A45004" w:rsidRPr="00A45004">
        <w:rPr>
          <w:rFonts w:ascii="Times New Roman" w:hAnsi="Times New Roman" w:cs="Times New Roman"/>
          <w:bCs/>
          <w:iCs/>
          <w:sz w:val="28"/>
          <w:szCs w:val="28"/>
        </w:rPr>
        <w:t xml:space="preserve">Меня, как педагога заинтересовала возможность использования </w:t>
      </w:r>
      <w:r w:rsidR="00A45004">
        <w:rPr>
          <w:rFonts w:ascii="Times New Roman" w:hAnsi="Times New Roman" w:cs="Times New Roman"/>
          <w:bCs/>
          <w:iCs/>
          <w:sz w:val="28"/>
          <w:szCs w:val="28"/>
        </w:rPr>
        <w:t xml:space="preserve">этой </w:t>
      </w:r>
      <w:r w:rsidR="00CF009F">
        <w:rPr>
          <w:rFonts w:ascii="Times New Roman" w:hAnsi="Times New Roman" w:cs="Times New Roman"/>
          <w:bCs/>
          <w:iCs/>
          <w:sz w:val="28"/>
          <w:szCs w:val="28"/>
        </w:rPr>
        <w:t>техникой</w:t>
      </w:r>
      <w:proofErr w:type="gramStart"/>
      <w:r w:rsidR="006748C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F009F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CF009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45004">
        <w:rPr>
          <w:rFonts w:ascii="Times New Roman" w:hAnsi="Times New Roman" w:cs="Times New Roman"/>
          <w:bCs/>
          <w:iCs/>
          <w:sz w:val="28"/>
          <w:szCs w:val="28"/>
        </w:rPr>
        <w:t>Ведь в</w:t>
      </w:r>
      <w:r w:rsidR="00A45004" w:rsidRPr="00A45004">
        <w:rPr>
          <w:rFonts w:ascii="Times New Roman" w:hAnsi="Times New Roman" w:cs="Times New Roman"/>
          <w:bCs/>
          <w:iCs/>
          <w:sz w:val="28"/>
          <w:szCs w:val="28"/>
        </w:rPr>
        <w:t xml:space="preserve"> работе с детьми дошкольного возраста оригами является отличным средством развития логического и пространственного мышления, активизации творческих способностей за счет стимуляции мыслительных процессов. Кроме того, данный вид творческой деятельности способствует интеллектуальному и эстетическому развитию дошкольников.</w:t>
      </w:r>
      <w:r w:rsidR="006748C1" w:rsidRPr="006748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16C14" w:rsidRDefault="008540E5" w:rsidP="00856499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6748C1" w:rsidRPr="006748C1">
        <w:rPr>
          <w:rFonts w:ascii="Times New Roman" w:hAnsi="Times New Roman" w:cs="Times New Roman"/>
          <w:bCs/>
          <w:iCs/>
          <w:sz w:val="28"/>
          <w:szCs w:val="28"/>
        </w:rPr>
        <w:t>В процессе формирования и закрепления представлений у детей о разных способах работы с бумагой активизируется воображение и фантазия, формируется умение следовать устным инструкциям педагога. Так же решаются серьезные математические </w:t>
      </w:r>
      <w:r w:rsidR="006748C1" w:rsidRPr="006748C1">
        <w:rPr>
          <w:rFonts w:ascii="Times New Roman" w:hAnsi="Times New Roman" w:cs="Times New Roman"/>
          <w:bCs/>
          <w:iCs/>
          <w:sz w:val="28"/>
          <w:szCs w:val="28"/>
          <w:u w:val="single"/>
        </w:rPr>
        <w:t>задачи</w:t>
      </w:r>
      <w:r w:rsidR="006748C1" w:rsidRPr="006748C1">
        <w:rPr>
          <w:rFonts w:ascii="Times New Roman" w:hAnsi="Times New Roman" w:cs="Times New Roman"/>
          <w:bCs/>
          <w:iCs/>
          <w:sz w:val="28"/>
          <w:szCs w:val="28"/>
        </w:rPr>
        <w:t>: дети находят параллели и диагонали, делят целое на части, получают различные </w:t>
      </w:r>
      <w:r w:rsidR="006748C1" w:rsidRPr="006748C1">
        <w:rPr>
          <w:rFonts w:ascii="Times New Roman" w:hAnsi="Times New Roman" w:cs="Times New Roman"/>
          <w:bCs/>
          <w:iCs/>
          <w:sz w:val="28"/>
          <w:szCs w:val="28"/>
          <w:u w:val="single"/>
        </w:rPr>
        <w:t>виды</w:t>
      </w:r>
      <w:r w:rsidR="006748C1" w:rsidRPr="006748C1">
        <w:rPr>
          <w:rFonts w:ascii="Times New Roman" w:hAnsi="Times New Roman" w:cs="Times New Roman"/>
          <w:bCs/>
          <w:iCs/>
          <w:sz w:val="28"/>
          <w:szCs w:val="28"/>
        </w:rPr>
        <w:t>: треугольников и многоугольников, с легкостью ориентируясь на листе бумаги.</w:t>
      </w:r>
      <w:r w:rsidR="006748C1" w:rsidRPr="006748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48C1" w:rsidRPr="006748C1">
        <w:rPr>
          <w:rFonts w:ascii="Times New Roman" w:hAnsi="Times New Roman" w:cs="Times New Roman"/>
          <w:bCs/>
          <w:iCs/>
          <w:sz w:val="28"/>
          <w:szCs w:val="28"/>
        </w:rPr>
        <w:t xml:space="preserve">При выполнении коллективных работ расширяются коммуникативные </w:t>
      </w:r>
      <w:r w:rsidR="006748C1" w:rsidRPr="006748C1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способности детей, воспитывается интерес </w:t>
      </w:r>
      <w:proofErr w:type="gramStart"/>
      <w:r w:rsidR="006748C1" w:rsidRPr="006748C1">
        <w:rPr>
          <w:rFonts w:ascii="Times New Roman" w:hAnsi="Times New Roman" w:cs="Times New Roman"/>
          <w:bCs/>
          <w:iCs/>
          <w:sz w:val="28"/>
          <w:szCs w:val="28"/>
        </w:rPr>
        <w:t>ко</w:t>
      </w:r>
      <w:proofErr w:type="gramEnd"/>
      <w:r w:rsidR="006748C1" w:rsidRPr="006748C1">
        <w:rPr>
          <w:rFonts w:ascii="Times New Roman" w:hAnsi="Times New Roman" w:cs="Times New Roman"/>
          <w:bCs/>
          <w:iCs/>
          <w:sz w:val="28"/>
          <w:szCs w:val="28"/>
        </w:rPr>
        <w:t xml:space="preserve"> взаимодействию со сверстниками и взрослыми при обыгрывании игровых ситуаций.</w:t>
      </w:r>
      <w:r w:rsidR="00016C14" w:rsidRPr="00016C1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484041" w:rsidRDefault="00856499" w:rsidP="00856499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="00016C14" w:rsidRPr="00016C14">
        <w:rPr>
          <w:rFonts w:ascii="Times New Roman" w:hAnsi="Times New Roman" w:cs="Times New Roman"/>
          <w:bCs/>
          <w:iCs/>
          <w:sz w:val="28"/>
          <w:szCs w:val="28"/>
        </w:rPr>
        <w:t xml:space="preserve">Оригами развивает мелкую моторику </w:t>
      </w:r>
      <w:proofErr w:type="gramStart"/>
      <w:r w:rsidR="00016C14">
        <w:rPr>
          <w:rFonts w:ascii="Times New Roman" w:hAnsi="Times New Roman" w:cs="Times New Roman"/>
          <w:bCs/>
          <w:iCs/>
          <w:sz w:val="28"/>
          <w:szCs w:val="28"/>
        </w:rPr>
        <w:t>рук</w:t>
      </w:r>
      <w:proofErr w:type="gramEnd"/>
      <w:r w:rsidR="00016C14">
        <w:rPr>
          <w:rFonts w:ascii="Times New Roman" w:hAnsi="Times New Roman" w:cs="Times New Roman"/>
          <w:bCs/>
          <w:iCs/>
          <w:sz w:val="28"/>
          <w:szCs w:val="28"/>
        </w:rPr>
        <w:t xml:space="preserve"> а</w:t>
      </w:r>
      <w:r w:rsidR="00016C14" w:rsidRPr="00016C14">
        <w:rPr>
          <w:rFonts w:ascii="Times New Roman" w:hAnsi="Times New Roman" w:cs="Times New Roman"/>
          <w:bCs/>
          <w:iCs/>
          <w:sz w:val="28"/>
          <w:szCs w:val="28"/>
        </w:rPr>
        <w:t xml:space="preserve"> это очень важно для развития речи. Центры, отвечающие за речь и тонкие движения пальцев рук, расположены в коре головного мозга. Стимулируя развитие мелкой моторики, происходят процессы активизации отделов мозга и соединение зон, отвечающих за речь, повышающие эффективность развития моторной и речевой деятельности. В процессе складывания бумаги работают практически все пальцы рук, способствующее повышению активности обоих полушарий головного мозга, поскольку в работу вовлечены обе руки</w:t>
      </w:r>
      <w:r w:rsidR="00016C1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016C14" w:rsidRPr="00016C14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016C14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016C14" w:rsidRPr="00016C14">
        <w:rPr>
          <w:rFonts w:ascii="Times New Roman" w:hAnsi="Times New Roman" w:cs="Times New Roman"/>
          <w:bCs/>
          <w:iCs/>
          <w:sz w:val="28"/>
          <w:szCs w:val="28"/>
        </w:rPr>
        <w:t xml:space="preserve">ри изготовлении фигурки - игрушки из бумаги, ребенок представляет себе ее вид, как и </w:t>
      </w:r>
      <w:proofErr w:type="gramStart"/>
      <w:r w:rsidR="00016C14" w:rsidRPr="00016C14">
        <w:rPr>
          <w:rFonts w:ascii="Times New Roman" w:hAnsi="Times New Roman" w:cs="Times New Roman"/>
          <w:bCs/>
          <w:iCs/>
          <w:sz w:val="28"/>
          <w:szCs w:val="28"/>
        </w:rPr>
        <w:t>чем</w:t>
      </w:r>
      <w:proofErr w:type="gramEnd"/>
      <w:r w:rsidR="00016C14" w:rsidRPr="00016C14">
        <w:rPr>
          <w:rFonts w:ascii="Times New Roman" w:hAnsi="Times New Roman" w:cs="Times New Roman"/>
          <w:bCs/>
          <w:iCs/>
          <w:sz w:val="28"/>
          <w:szCs w:val="28"/>
        </w:rPr>
        <w:t xml:space="preserve"> украсить, играть и кому подарить. Педагог обязательно должен предложить детям украсить игрушку-поделку самостоятельно, а для этого необходимо предоставить свободное время, и различные материалы и принадлежности (фломастеры, карандаши, восковые мелки, кусочк</w:t>
      </w:r>
      <w:r w:rsidR="00C07B42">
        <w:rPr>
          <w:rFonts w:ascii="Times New Roman" w:hAnsi="Times New Roman" w:cs="Times New Roman"/>
          <w:bCs/>
          <w:iCs/>
          <w:sz w:val="28"/>
          <w:szCs w:val="28"/>
        </w:rPr>
        <w:t>и цветной бумаги, клей и т.д.). З</w:t>
      </w:r>
      <w:r w:rsidR="00016C14" w:rsidRPr="00C07B42">
        <w:rPr>
          <w:rFonts w:ascii="Times New Roman" w:hAnsi="Times New Roman" w:cs="Times New Roman"/>
          <w:bCs/>
          <w:iCs/>
          <w:sz w:val="28"/>
          <w:szCs w:val="28"/>
        </w:rPr>
        <w:t>анятие оригами положительно влияют на развитие предметно-пространственного мышления, воображения, фантазии, а также воспитывает эстетический вкус.</w:t>
      </w:r>
      <w:r w:rsidR="00016C14" w:rsidRPr="00016C14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="00016C14" w:rsidRPr="00C07B42">
        <w:rPr>
          <w:rFonts w:ascii="Times New Roman" w:hAnsi="Times New Roman" w:cs="Times New Roman"/>
          <w:bCs/>
          <w:iCs/>
          <w:sz w:val="28"/>
          <w:szCs w:val="28"/>
        </w:rPr>
        <w:t xml:space="preserve">Начало обучения должно </w:t>
      </w:r>
      <w:r w:rsidR="00484041">
        <w:rPr>
          <w:rFonts w:ascii="Times New Roman" w:hAnsi="Times New Roman" w:cs="Times New Roman"/>
          <w:bCs/>
          <w:iCs/>
          <w:sz w:val="28"/>
          <w:szCs w:val="28"/>
        </w:rPr>
        <w:t xml:space="preserve">связываться </w:t>
      </w:r>
      <w:r w:rsidR="00016C14" w:rsidRPr="00C07B42">
        <w:rPr>
          <w:rFonts w:ascii="Times New Roman" w:hAnsi="Times New Roman" w:cs="Times New Roman"/>
          <w:bCs/>
          <w:iCs/>
          <w:sz w:val="28"/>
          <w:szCs w:val="28"/>
        </w:rPr>
        <w:t xml:space="preserve"> поэтапным показом выполнения задания.</w:t>
      </w:r>
      <w:proofErr w:type="gramStart"/>
      <w:r w:rsidR="001D6542" w:rsidRPr="00C07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6542" w:rsidRPr="00C07B42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proofErr w:type="gramEnd"/>
      <w:r w:rsidR="004840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84041" w:rsidRPr="00484041">
        <w:rPr>
          <w:rFonts w:ascii="Times New Roman" w:hAnsi="Times New Roman" w:cs="Times New Roman"/>
          <w:bCs/>
          <w:iCs/>
          <w:sz w:val="28"/>
          <w:szCs w:val="28"/>
        </w:rPr>
        <w:t>так же</w:t>
      </w:r>
      <w:r w:rsidR="001D6542" w:rsidRPr="00C07B42">
        <w:rPr>
          <w:rFonts w:ascii="Times New Roman" w:hAnsi="Times New Roman" w:cs="Times New Roman"/>
          <w:bCs/>
          <w:iCs/>
          <w:sz w:val="28"/>
          <w:szCs w:val="28"/>
        </w:rPr>
        <w:t> оригами развивает память и тренирует внимание. Чтобы правильно сделать работу, необходимо сконцентрироваться и внимательно слушать педагога. На практике эта задача не легка. Для правильного выполнения задания по алгоритму (схеме), нужно затратить достаточное количество времени, сидя за столом, что без сомнения, вырабатывает навык</w:t>
      </w:r>
    </w:p>
    <w:p w:rsidR="004E5EDC" w:rsidRPr="008540E5" w:rsidRDefault="00484041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 w:rsidR="006748C1" w:rsidRPr="008540E5">
        <w:rPr>
          <w:rFonts w:ascii="Times New Roman" w:hAnsi="Times New Roman" w:cs="Times New Roman"/>
          <w:bCs/>
          <w:iCs/>
          <w:sz w:val="28"/>
          <w:szCs w:val="28"/>
        </w:rPr>
        <w:t xml:space="preserve">     В плане подготовки детей к школе работа оригами формирует важные качества </w:t>
      </w:r>
      <w:r w:rsidR="006748C1" w:rsidRPr="008540E5">
        <w:rPr>
          <w:rFonts w:ascii="Times New Roman" w:hAnsi="Times New Roman" w:cs="Times New Roman"/>
          <w:bCs/>
          <w:iCs/>
          <w:sz w:val="28"/>
          <w:szCs w:val="28"/>
          <w:u w:val="single"/>
        </w:rPr>
        <w:t>детей</w:t>
      </w:r>
      <w:r w:rsidR="006748C1" w:rsidRPr="008540E5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4E5EDC" w:rsidRPr="008540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48C1" w:rsidRPr="008540E5">
        <w:rPr>
          <w:rFonts w:ascii="Times New Roman" w:hAnsi="Times New Roman" w:cs="Times New Roman"/>
          <w:bCs/>
          <w:iCs/>
          <w:sz w:val="28"/>
          <w:szCs w:val="28"/>
        </w:rPr>
        <w:t>умение слушать воспитателя</w:t>
      </w:r>
      <w:r w:rsidR="004E5EDC" w:rsidRPr="008540E5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540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48C1" w:rsidRPr="008540E5">
        <w:rPr>
          <w:rFonts w:ascii="Times New Roman" w:hAnsi="Times New Roman" w:cs="Times New Roman"/>
          <w:bCs/>
          <w:iCs/>
          <w:sz w:val="28"/>
          <w:szCs w:val="28"/>
        </w:rPr>
        <w:t>принимать умственную задачу и находить способ её решения</w:t>
      </w:r>
      <w:r w:rsidR="004E5EDC" w:rsidRPr="008540E5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540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48C1" w:rsidRPr="008540E5">
        <w:rPr>
          <w:rFonts w:ascii="Times New Roman" w:hAnsi="Times New Roman" w:cs="Times New Roman"/>
          <w:bCs/>
          <w:iCs/>
          <w:sz w:val="28"/>
          <w:szCs w:val="28"/>
        </w:rPr>
        <w:t>развивается самоконтроль и самооценка дошкольника</w:t>
      </w:r>
      <w:r w:rsidR="004E5EDC" w:rsidRPr="008540E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 xml:space="preserve">  Основными принципами работы с детьми </w:t>
      </w:r>
      <w:r w:rsidRPr="008540E5">
        <w:rPr>
          <w:rFonts w:ascii="Times New Roman" w:hAnsi="Times New Roman" w:cs="Times New Roman"/>
          <w:bCs/>
          <w:iCs/>
          <w:sz w:val="28"/>
          <w:szCs w:val="28"/>
          <w:u w:val="single"/>
        </w:rPr>
        <w:t>являются</w:t>
      </w:r>
      <w:r w:rsidRPr="008540E5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• учет индивидуальных особенностей и возможностей детей, уважение к ребенку, к процессу и  результатам его деятельности в сочетании с разумной требовательностью;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>• от простого к сложному;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>• наглядность;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>• систематичность, последовательность и прочность усвоения знаний, формирования интереса к занятиям, развитие умственной активности.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 xml:space="preserve">     Достоинства оригами в развитии ребенка: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>• доступность бумаги как материала, простота ее обработки делают процесс изготовления фигурок захватывающе интересным;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>• абсолютная безопасность занятий оригами, даже для самых маленьких детей;</w:t>
      </w:r>
    </w:p>
    <w:p w:rsidR="008540E5" w:rsidRPr="008540E5" w:rsidRDefault="008540E5" w:rsidP="00856499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>• оригами не требует больших материальных затрат;</w:t>
      </w:r>
    </w:p>
    <w:p w:rsidR="00484041" w:rsidRPr="00484041" w:rsidRDefault="008540E5" w:rsidP="00856499">
      <w:pPr>
        <w:spacing w:line="360" w:lineRule="auto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  <w:r w:rsidRPr="008540E5">
        <w:rPr>
          <w:rFonts w:ascii="Times New Roman" w:hAnsi="Times New Roman" w:cs="Times New Roman"/>
          <w:bCs/>
          <w:iCs/>
          <w:sz w:val="28"/>
          <w:szCs w:val="28"/>
        </w:rPr>
        <w:t>• оригами - коллективное творчество</w:t>
      </w:r>
      <w:r w:rsidRPr="008540E5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.</w:t>
      </w:r>
    </w:p>
    <w:p w:rsidR="00484041" w:rsidRDefault="00484041" w:rsidP="00856499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8404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    Таким образом, Оригами является универсальным конструктором, потому что позволяет из любого листа бумаги создать законченную игрушку – </w:t>
      </w:r>
      <w:proofErr w:type="gramStart"/>
      <w:r w:rsidRPr="0048404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например</w:t>
      </w:r>
      <w:proofErr w:type="gramEnd"/>
      <w:r w:rsidRPr="0048404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мышку или пароход. Занятия оригами</w:t>
      </w:r>
      <w:r w:rsidRPr="00484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404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для дошкольников является интересным и ценным средством развития интегративных качеств личности,  дисциплинируют, воспитывают усидчивость, способствуют формированию добрых чу</w:t>
      </w:r>
      <w:proofErr w:type="gramStart"/>
      <w:r w:rsidRPr="0048404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вств к бл</w:t>
      </w:r>
      <w:proofErr w:type="gramEnd"/>
      <w:r w:rsidRPr="0048404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ижним, ведь оригами позволяет сделать подарок     своими руками.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«Из обычного листа бумаги можно сотворить целый мир»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В.А. Дегтева</w:t>
      </w:r>
    </w:p>
    <w:p w:rsid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D229A1" w:rsidRDefault="00D229A1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bookmarkStart w:id="0" w:name="_GoBack"/>
      <w:bookmarkEnd w:id="0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>Список используемой литературы: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1. С. В. Соколова «Оригами для дошкольников». Санкт – Петербург «Детство-пресс» 2007г.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2. С. Ю. </w:t>
      </w:r>
      <w:proofErr w:type="spellStart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Афонькин</w:t>
      </w:r>
      <w:proofErr w:type="spellEnd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и Е. Ю. </w:t>
      </w:r>
      <w:proofErr w:type="spellStart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Афонькина</w:t>
      </w:r>
      <w:proofErr w:type="spellEnd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«Уроки оригами в школе и дома»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Москва. «Аким» ,1996г.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3. С. В. Соколова «Оригами для старших дошкольников» Санкт – Петербург «Детство-пресс» 2004г.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4. Т. Б. </w:t>
      </w:r>
      <w:proofErr w:type="spellStart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Сержантова</w:t>
      </w:r>
      <w:proofErr w:type="spellEnd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«366 моделей оригами» г. Москва. Айрис-пресс, 2007г.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5. С. И. Мусиенко, Г. В. </w:t>
      </w:r>
      <w:proofErr w:type="spellStart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Бутылкина</w:t>
      </w:r>
      <w:proofErr w:type="spellEnd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«Оригами в детском саду» Москва «Школьная Пресса» 2005г.</w:t>
      </w:r>
    </w:p>
    <w:p w:rsidR="00440C70" w:rsidRPr="00440C70" w:rsidRDefault="00440C70" w:rsidP="00440C70">
      <w:pPr>
        <w:spacing w:line="36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6. С. Ю. </w:t>
      </w:r>
      <w:proofErr w:type="spellStart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Афонькин</w:t>
      </w:r>
      <w:proofErr w:type="spellEnd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, Л. В. Лежнева, В. П. </w:t>
      </w:r>
      <w:proofErr w:type="spellStart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Пудова</w:t>
      </w:r>
      <w:proofErr w:type="spellEnd"/>
      <w:r w:rsidRPr="00440C7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«Оригами и аппликация» Кристалл. Санкт-Петербург. 2001г.</w:t>
      </w:r>
    </w:p>
    <w:p w:rsidR="00440C70" w:rsidRPr="00484041" w:rsidRDefault="00440C70" w:rsidP="00856499">
      <w:pPr>
        <w:spacing w:line="36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6748C1" w:rsidRPr="006748C1" w:rsidRDefault="006748C1" w:rsidP="00856499">
      <w:pPr>
        <w:spacing w:line="360" w:lineRule="auto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6748C1" w:rsidRPr="006748C1" w:rsidRDefault="006748C1" w:rsidP="006748C1">
      <w:pPr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A45004" w:rsidRPr="006748C1" w:rsidRDefault="00A45004" w:rsidP="00CF009F">
      <w:pPr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5653A0" w:rsidRPr="006748C1" w:rsidRDefault="005653A0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653A0" w:rsidRPr="0067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29"/>
    <w:rsid w:val="00016C14"/>
    <w:rsid w:val="001D6542"/>
    <w:rsid w:val="00384BE0"/>
    <w:rsid w:val="00425429"/>
    <w:rsid w:val="00440C70"/>
    <w:rsid w:val="00484041"/>
    <w:rsid w:val="004E5EDC"/>
    <w:rsid w:val="005653A0"/>
    <w:rsid w:val="006748C1"/>
    <w:rsid w:val="00730A18"/>
    <w:rsid w:val="00847949"/>
    <w:rsid w:val="008540E5"/>
    <w:rsid w:val="00856499"/>
    <w:rsid w:val="00A148E3"/>
    <w:rsid w:val="00A45004"/>
    <w:rsid w:val="00C07B42"/>
    <w:rsid w:val="00CE20A6"/>
    <w:rsid w:val="00CF009F"/>
    <w:rsid w:val="00D229A1"/>
    <w:rsid w:val="00F0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33A12-BFF7-4969-BC88-8D4A8F33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</cp:revision>
  <dcterms:created xsi:type="dcterms:W3CDTF">2021-02-10T10:29:00Z</dcterms:created>
  <dcterms:modified xsi:type="dcterms:W3CDTF">2021-02-16T09:53:00Z</dcterms:modified>
</cp:coreProperties>
</file>