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2B" w:rsidRPr="00C02C74" w:rsidRDefault="0042572B" w:rsidP="004257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>Ересектер тобынна  арналған ұйымдастырылған</w:t>
      </w:r>
    </w:p>
    <w:p w:rsidR="0042572B" w:rsidRPr="00C02C74" w:rsidRDefault="0042572B" w:rsidP="004257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оку іс - әрекетінің технологиялық картасы.</w:t>
      </w:r>
    </w:p>
    <w:p w:rsidR="0042572B" w:rsidRPr="00C02C74" w:rsidRDefault="0042572B" w:rsidP="004257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</w:p>
    <w:p w:rsidR="0042572B" w:rsidRPr="00C02C74" w:rsidRDefault="0042572B" w:rsidP="004257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учебной деятельности для </w:t>
      </w: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старшей  </w:t>
      </w:r>
      <w:r w:rsidRPr="00C02C74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42572B" w:rsidRPr="00C02C74" w:rsidRDefault="0042572B" w:rsidP="004257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саласы. </w:t>
      </w:r>
      <w:r w:rsidRPr="00C02C74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</w:t>
      </w:r>
      <w:r w:rsidR="00747BF5" w:rsidRPr="00C02C74">
        <w:rPr>
          <w:rFonts w:ascii="Times New Roman" w:hAnsi="Times New Roman" w:cs="Times New Roman"/>
          <w:bCs/>
          <w:sz w:val="24"/>
          <w:szCs w:val="24"/>
        </w:rPr>
        <w:t>:  «Творчество</w:t>
      </w:r>
      <w:r w:rsidRPr="00C02C74">
        <w:rPr>
          <w:rFonts w:ascii="Times New Roman" w:hAnsi="Times New Roman" w:cs="Times New Roman"/>
          <w:bCs/>
          <w:sz w:val="24"/>
          <w:szCs w:val="24"/>
          <w:lang w:val="kk-KZ"/>
        </w:rPr>
        <w:t>».</w:t>
      </w:r>
      <w:bookmarkStart w:id="0" w:name="_GoBack"/>
      <w:bookmarkEnd w:id="0"/>
    </w:p>
    <w:p w:rsidR="0042572B" w:rsidRPr="00C02C74" w:rsidRDefault="0042572B" w:rsidP="0042572B">
      <w:pPr>
        <w:tabs>
          <w:tab w:val="left" w:pos="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>Бөлімі.  Раздел:</w:t>
      </w:r>
      <w:r w:rsidRPr="00C02C7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«</w:t>
      </w:r>
      <w:r w:rsidR="00E9079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Рисование</w:t>
      </w:r>
      <w:r w:rsidR="000A6A07" w:rsidRPr="00C02C74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</w:p>
    <w:p w:rsidR="0042572B" w:rsidRPr="00C02C74" w:rsidRDefault="0042572B" w:rsidP="004257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Тақырыбы. Тема: «</w:t>
      </w:r>
      <w:r w:rsidR="00DC049B" w:rsidRPr="00DC049B">
        <w:rPr>
          <w:rFonts w:ascii="Times New Roman" w:hAnsi="Times New Roman" w:cs="Times New Roman"/>
          <w:bCs/>
          <w:sz w:val="24"/>
          <w:szCs w:val="24"/>
          <w:lang w:val="kk-KZ"/>
        </w:rPr>
        <w:t>Веселый художник</w:t>
      </w:r>
      <w:r w:rsidRPr="00DC049B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</w:p>
    <w:p w:rsidR="00EF0D6C" w:rsidRPr="005B1F61" w:rsidRDefault="000A6A07" w:rsidP="00EF0D6C">
      <w:pPr>
        <w:pStyle w:val="c12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C02C74">
        <w:rPr>
          <w:b/>
          <w:bCs/>
          <w:lang w:val="kk-KZ"/>
        </w:rPr>
        <w:t>Мақсаты. Цель</w:t>
      </w:r>
      <w:r w:rsidR="00747BF5" w:rsidRPr="00C02C74">
        <w:rPr>
          <w:b/>
          <w:bCs/>
          <w:lang w:val="kk-KZ"/>
        </w:rPr>
        <w:t>:</w:t>
      </w:r>
      <w:r w:rsidR="005B1F61" w:rsidRPr="005B1F61">
        <w:rPr>
          <w:color w:val="000000"/>
          <w:sz w:val="27"/>
          <w:szCs w:val="27"/>
          <w:shd w:val="clear" w:color="auto" w:fill="FFFFFF"/>
        </w:rPr>
        <w:t xml:space="preserve"> </w:t>
      </w:r>
      <w:r w:rsidR="005B1F61">
        <w:rPr>
          <w:color w:val="000000"/>
          <w:sz w:val="27"/>
          <w:szCs w:val="27"/>
          <w:shd w:val="clear" w:color="auto" w:fill="FFFFFF"/>
        </w:rPr>
        <w:t xml:space="preserve">Развивать навыки нетрадиционного изображения предмета (ватными палочками, </w:t>
      </w:r>
      <w:proofErr w:type="spellStart"/>
      <w:r w:rsidR="005B1F61">
        <w:rPr>
          <w:color w:val="000000"/>
          <w:sz w:val="27"/>
          <w:szCs w:val="27"/>
          <w:shd w:val="clear" w:color="auto" w:fill="FFFFFF"/>
        </w:rPr>
        <w:t>ниткография</w:t>
      </w:r>
      <w:proofErr w:type="spellEnd"/>
      <w:r w:rsidR="005B1F61">
        <w:rPr>
          <w:color w:val="000000"/>
          <w:sz w:val="27"/>
          <w:szCs w:val="27"/>
          <w:shd w:val="clear" w:color="auto" w:fill="FFFFFF"/>
        </w:rPr>
        <w:t>, штамповка ).Создать положительно – эмоциональный фон, развитие творческих способностей детей. Вызвать у детей положительные эмоции, используя художественное слово, музыку.</w:t>
      </w:r>
    </w:p>
    <w:p w:rsidR="00662553" w:rsidRPr="00C02C74" w:rsidRDefault="0042572B" w:rsidP="004257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лдын - алу жұмысы. </w:t>
      </w:r>
      <w:r w:rsidRPr="00C02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</w:t>
      </w:r>
      <w:r w:rsidR="00D81B18" w:rsidRPr="005B1F61">
        <w:rPr>
          <w:rStyle w:val="a7"/>
          <w:rFonts w:ascii="Times New Roman" w:hAnsi="Times New Roman" w:cs="Times New Roman"/>
          <w:sz w:val="24"/>
          <w:szCs w:val="24"/>
        </w:rPr>
        <w:t xml:space="preserve">:  </w:t>
      </w:r>
      <w:r w:rsidR="005B1F61" w:rsidRPr="005B1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прослушивание песни «Крутятся снежинки», рассматривание картинок с изображениями снежинок</w:t>
      </w:r>
      <w:r w:rsidR="005B1F61">
        <w:rPr>
          <w:color w:val="000000"/>
          <w:shd w:val="clear" w:color="auto" w:fill="FFFFFF"/>
        </w:rPr>
        <w:t>.</w:t>
      </w:r>
    </w:p>
    <w:p w:rsidR="00D81B18" w:rsidRPr="00C02C74" w:rsidRDefault="0042572B" w:rsidP="006625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Сөздік жұмыс. Словарная работа</w:t>
      </w:r>
      <w:r w:rsidRPr="00C02C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5B1F61" w:rsidRPr="005B1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</w:t>
      </w:r>
      <w:proofErr w:type="spellEnd"/>
      <w:r w:rsidR="005B1F61" w:rsidRPr="005B1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-белый, </w:t>
      </w:r>
      <w:proofErr w:type="spellStart"/>
      <w:r w:rsidR="005B1F61" w:rsidRPr="005B1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</w:t>
      </w:r>
      <w:proofErr w:type="spellEnd"/>
      <w:r w:rsidR="005B1F61" w:rsidRPr="005B1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B1F61" w:rsidRPr="005B1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бүршігі</w:t>
      </w:r>
      <w:proofErr w:type="spellEnd"/>
      <w:r w:rsidR="005B1F61" w:rsidRPr="005B1F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-снежинка</w:t>
      </w:r>
    </w:p>
    <w:p w:rsidR="00662553" w:rsidRPr="00C02C74" w:rsidRDefault="0042572B" w:rsidP="004257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2C74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Билингвальді  компонент. Билингвальный компонент:</w:t>
      </w:r>
      <w:r w:rsidR="00747BF5" w:rsidRPr="00C02C74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  <w:r w:rsidR="005B1F6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снежинка.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4394"/>
        <w:gridCol w:w="2375"/>
      </w:tblGrid>
      <w:tr w:rsidR="0042572B" w:rsidRPr="00C02C74" w:rsidTr="0042572B">
        <w:tc>
          <w:tcPr>
            <w:tcW w:w="2802" w:type="dxa"/>
          </w:tcPr>
          <w:p w:rsidR="0042572B" w:rsidRPr="00C02C74" w:rsidRDefault="0042572B" w:rsidP="004257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 - әрекет кезеңдері</w:t>
            </w:r>
          </w:p>
          <w:p w:rsidR="0042572B" w:rsidRPr="00C02C74" w:rsidRDefault="0042572B" w:rsidP="004257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</w:t>
            </w:r>
          </w:p>
          <w:p w:rsidR="0042572B" w:rsidRPr="00C02C74" w:rsidRDefault="0042572B" w:rsidP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деятельности</w:t>
            </w:r>
          </w:p>
        </w:tc>
        <w:tc>
          <w:tcPr>
            <w:tcW w:w="4394" w:type="dxa"/>
          </w:tcPr>
          <w:p w:rsidR="0042572B" w:rsidRPr="00C02C74" w:rsidRDefault="0042572B" w:rsidP="004257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іс-  әрекеті</w:t>
            </w:r>
          </w:p>
          <w:p w:rsidR="0042572B" w:rsidRPr="00C02C74" w:rsidRDefault="0042572B" w:rsidP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Действия воспитателя</w:t>
            </w:r>
          </w:p>
        </w:tc>
        <w:tc>
          <w:tcPr>
            <w:tcW w:w="2375" w:type="dxa"/>
          </w:tcPr>
          <w:p w:rsidR="0042572B" w:rsidRPr="00C02C74" w:rsidRDefault="0042572B" w:rsidP="004257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 әрекеті</w:t>
            </w:r>
          </w:p>
          <w:p w:rsidR="0042572B" w:rsidRPr="00C02C74" w:rsidRDefault="0042572B" w:rsidP="004257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</w:t>
            </w:r>
            <w:proofErr w:type="spellStart"/>
            <w:r w:rsidRPr="00C02C74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  <w:r w:rsidRPr="00C02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42572B" w:rsidRPr="00C02C74" w:rsidRDefault="0042572B" w:rsidP="0042572B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72B" w:rsidRPr="00C02C74" w:rsidTr="0042572B">
        <w:tc>
          <w:tcPr>
            <w:tcW w:w="2802" w:type="dxa"/>
          </w:tcPr>
          <w:p w:rsidR="0042572B" w:rsidRPr="00C02C74" w:rsidRDefault="0042572B" w:rsidP="0042572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  қозғаушылық</w:t>
            </w:r>
          </w:p>
          <w:p w:rsidR="0042572B" w:rsidRPr="00C02C74" w:rsidRDefault="0042572B" w:rsidP="0042572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</w:t>
            </w:r>
          </w:p>
          <w:p w:rsidR="0042572B" w:rsidRPr="00C02C74" w:rsidRDefault="0042572B" w:rsidP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</w:rPr>
              <w:t>побудительный</w:t>
            </w:r>
          </w:p>
        </w:tc>
        <w:tc>
          <w:tcPr>
            <w:tcW w:w="4394" w:type="dxa"/>
          </w:tcPr>
          <w:p w:rsidR="005B1F61" w:rsidRDefault="005B1F61" w:rsidP="00747B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 тихую музыку дети заходят в зал. </w:t>
            </w:r>
          </w:p>
          <w:p w:rsidR="005B1F61" w:rsidRDefault="005B1F61" w:rsidP="00747B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1F61" w:rsidRDefault="005B1F61" w:rsidP="00747B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читает стихотворение:</w:t>
            </w: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Здравствуй, солнце золотое!</w:t>
            </w: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Здравствуй, небо голубое,</w:t>
            </w: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Здравствуй</w:t>
            </w:r>
            <w:proofErr w:type="gramStart"/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вольный ветерок,</w:t>
            </w: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Здравствуй, беленький снежок!</w:t>
            </w: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Здравствуйте, детишки: девчонки и мальчишки,</w:t>
            </w: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Здравствуйте, я вам скажу, всех я вас приветствую! </w:t>
            </w:r>
            <w:r w:rsidRPr="005B1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B1F61" w:rsidRDefault="005B1F61" w:rsidP="00747BF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Сег</w:t>
            </w:r>
            <w:proofErr w:type="spellEnd"/>
          </w:p>
          <w:p w:rsidR="005B1F61" w:rsidRDefault="005B1F61" w:rsidP="00747BF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</w:p>
          <w:p w:rsidR="0042572B" w:rsidRPr="005B1F61" w:rsidRDefault="00747BF5" w:rsidP="00747BF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r w:rsidRPr="00C02C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Билингвальный компонент:</w:t>
            </w:r>
            <w:r w:rsidRPr="00C02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орнамент — </w:t>
            </w:r>
            <w:proofErr w:type="spellStart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ою-өрнек</w:t>
            </w:r>
            <w:proofErr w:type="spellEnd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қошқармүйіз</w:t>
            </w:r>
            <w:proofErr w:type="spellEnd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 — рога барашка, </w:t>
            </w:r>
            <w:proofErr w:type="spellStart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тұмар</w:t>
            </w:r>
            <w:proofErr w:type="spellEnd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 — амулет, </w:t>
            </w:r>
            <w:proofErr w:type="spellStart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шебер</w:t>
            </w:r>
            <w:proofErr w:type="spellEnd"/>
            <w:r w:rsidRPr="00C02C7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 — мастер</w:t>
            </w:r>
          </w:p>
        </w:tc>
        <w:tc>
          <w:tcPr>
            <w:tcW w:w="2375" w:type="dxa"/>
          </w:tcPr>
          <w:p w:rsidR="000A6A07" w:rsidRPr="00C02C74" w:rsidRDefault="000A6A07" w:rsidP="00D81B1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49304B" w:rsidRPr="00C02C74" w:rsidRDefault="0049304B" w:rsidP="00D81B1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C02C74">
              <w:rPr>
                <w:color w:val="333333"/>
                <w:shd w:val="clear" w:color="auto" w:fill="FFFFFF"/>
              </w:rPr>
              <w:t>Проявляют</w:t>
            </w:r>
            <w:r w:rsidR="00747BF5" w:rsidRPr="00C02C74">
              <w:rPr>
                <w:color w:val="333333"/>
                <w:shd w:val="clear" w:color="auto" w:fill="FFFFFF"/>
              </w:rPr>
              <w:t xml:space="preserve"> интерес, здороваются.</w:t>
            </w:r>
          </w:p>
          <w:p w:rsidR="00D81B18" w:rsidRPr="00C02C74" w:rsidRDefault="00D81B18" w:rsidP="00D81B1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D81B18" w:rsidRPr="00C02C74" w:rsidRDefault="00D81B18" w:rsidP="00D81B1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747BF5" w:rsidRPr="00C02C74" w:rsidRDefault="00747BF5" w:rsidP="00D81B1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D81B18" w:rsidRPr="00C02C74" w:rsidRDefault="00D81B18" w:rsidP="00D81B1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D81B18" w:rsidRPr="00C02C74" w:rsidRDefault="00D81B18" w:rsidP="00D81B1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D81B18" w:rsidRPr="00C02C74" w:rsidRDefault="00D81B18" w:rsidP="00D81B18">
            <w:pPr>
              <w:pStyle w:val="a5"/>
              <w:shd w:val="clear" w:color="auto" w:fill="FFFFFF"/>
              <w:spacing w:before="0" w:beforeAutospacing="0" w:after="150" w:afterAutospacing="0"/>
            </w:pPr>
          </w:p>
        </w:tc>
      </w:tr>
      <w:tr w:rsidR="0042572B" w:rsidRPr="00C02C74" w:rsidTr="00747BF5">
        <w:trPr>
          <w:trHeight w:val="8354"/>
        </w:trPr>
        <w:tc>
          <w:tcPr>
            <w:tcW w:w="2802" w:type="dxa"/>
          </w:tcPr>
          <w:p w:rsidR="0042572B" w:rsidRPr="00C02C74" w:rsidRDefault="0042572B" w:rsidP="0042572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Ұйымдастырушылық -ізденістік</w:t>
            </w:r>
          </w:p>
          <w:p w:rsidR="0042572B" w:rsidRPr="00C02C74" w:rsidRDefault="0042572B" w:rsidP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поисковый</w:t>
            </w:r>
          </w:p>
        </w:tc>
        <w:tc>
          <w:tcPr>
            <w:tcW w:w="4394" w:type="dxa"/>
          </w:tcPr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Педагог приглашает детей рассмотреть предметы быта города мастеров.</w:t>
            </w: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— Дети, как в </w:t>
            </w:r>
            <w:proofErr w:type="gram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думаете</w:t>
            </w:r>
            <w:proofErr w:type="gram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кт</w:t>
            </w:r>
            <w:r w:rsidRPr="00C02C7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делал такие красивые предметы</w:t>
            </w: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Мастера — это люди, которые умеют делать красивые и полезные вещи. Это люди, которые хорошо знают свое дело.</w:t>
            </w: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Казахи называют мастера — </w:t>
            </w:r>
            <w:proofErr w:type="spell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шебер</w:t>
            </w:r>
            <w:proofErr w:type="spell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C02C74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Алдар</w:t>
            </w:r>
            <w:proofErr w:type="spellEnd"/>
            <w:r w:rsidRPr="00C02C74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 xml:space="preserve"> Косе: </w:t>
            </w: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Ребята, а вы можете мне рассказать, какие красивые и нужные вещи делают у вас?</w:t>
            </w: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C02C74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Педагог:</w:t>
            </w: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Дети, я буду вам показывать предмет, а вы его называть.</w:t>
            </w: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C02C74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Педагог:</w:t>
            </w: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Дети, а знаете ли вы, что делать такие красивые вещи — это искусство! Все вещи, которые мы видели — это произведение прикладного искусства народных мастеров Казахстана. В каждую вещь, которую мастер делает своими руками, он вкладывает много труда, свою душу, сердце и любовь</w:t>
            </w:r>
          </w:p>
          <w:p w:rsidR="00747BF5" w:rsidRPr="00C02C74" w:rsidRDefault="00747BF5" w:rsidP="0066255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обьясняет</w:t>
            </w:r>
            <w:proofErr w:type="spellEnd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детям, что такое </w:t>
            </w:r>
            <w:proofErr w:type="spellStart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торсык</w:t>
            </w:r>
            <w:proofErr w:type="spellEnd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47BF5" w:rsidRPr="00C02C74" w:rsidRDefault="00747BF5" w:rsidP="0066255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Торсык</w:t>
            </w:r>
            <w:proofErr w:type="spellEnd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–э</w:t>
            </w:r>
            <w:proofErr w:type="gramEnd"/>
            <w:r w:rsidRPr="00C02C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 </w:t>
            </w: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BF5" w:rsidRPr="00C02C74" w:rsidRDefault="00747BF5" w:rsidP="00747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572B" w:rsidRPr="00C02C74" w:rsidRDefault="0042572B" w:rsidP="00747BF5">
            <w:pPr>
              <w:tabs>
                <w:tab w:val="left" w:pos="34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— Мастер, художник.</w:t>
            </w:r>
          </w:p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747BF5" w:rsidRPr="00747BF5" w:rsidRDefault="00747BF5" w:rsidP="00747BF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Дети называют изделия народных мастеров:</w:t>
            </w:r>
          </w:p>
          <w:p w:rsidR="00747BF5" w:rsidRPr="00747BF5" w:rsidRDefault="00747BF5" w:rsidP="00747BF5">
            <w:pPr>
              <w:shd w:val="clear" w:color="auto" w:fill="FFFFFF"/>
              <w:spacing w:after="300"/>
              <w:ind w:left="60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1.Домбра — музыкальный инструмент.</w:t>
            </w: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Коржын</w:t>
            </w:r>
            <w:proofErr w:type="spell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— сумка.</w:t>
            </w: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Тостаган</w:t>
            </w:r>
            <w:proofErr w:type="spell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ожау</w:t>
            </w:r>
            <w:proofErr w:type="spell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— чаша для кумыса.</w:t>
            </w: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Торсык</w:t>
            </w:r>
            <w:proofErr w:type="spell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(сосуд для кумыса)</w:t>
            </w:r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Кесе</w:t>
            </w:r>
            <w:proofErr w:type="spell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 — чашка для чая, </w:t>
            </w:r>
            <w:proofErr w:type="spellStart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табақ</w:t>
            </w:r>
            <w:proofErr w:type="spellEnd"/>
            <w:r w:rsidRPr="00747B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— большое блюдо.</w:t>
            </w:r>
          </w:p>
          <w:p w:rsidR="00747BF5" w:rsidRPr="00C02C74" w:rsidRDefault="00747BF5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49304B" w:rsidRPr="00C02C74" w:rsidRDefault="0049304B" w:rsidP="000A6A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hd w:val="clear" w:color="auto" w:fill="FFFFFF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 w:rsidP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72B" w:rsidRPr="00C02C74" w:rsidTr="0049304B">
        <w:trPr>
          <w:trHeight w:val="2966"/>
        </w:trPr>
        <w:tc>
          <w:tcPr>
            <w:tcW w:w="2802" w:type="dxa"/>
          </w:tcPr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Рефлексивті коррекциялаушы</w:t>
            </w:r>
          </w:p>
        </w:tc>
        <w:tc>
          <w:tcPr>
            <w:tcW w:w="4394" w:type="dxa"/>
          </w:tcPr>
          <w:p w:rsidR="0042572B" w:rsidRPr="00C02C74" w:rsidRDefault="00747BF5" w:rsidP="00747BF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C02C74">
              <w:rPr>
                <w:color w:val="444444"/>
                <w:shd w:val="clear" w:color="auto" w:fill="FFFFFF"/>
              </w:rPr>
              <w:t>После завершения работ, педагог вместе с </w:t>
            </w:r>
            <w:proofErr w:type="spellStart"/>
            <w:r w:rsidRPr="00C02C74">
              <w:rPr>
                <w:color w:val="444444"/>
                <w:shd w:val="clear" w:color="auto" w:fill="FFFFFF"/>
              </w:rPr>
              <w:t>Алдаром</w:t>
            </w:r>
            <w:proofErr w:type="spellEnd"/>
            <w:r w:rsidRPr="00C02C74">
              <w:rPr>
                <w:color w:val="444444"/>
                <w:shd w:val="clear" w:color="auto" w:fill="FFFFFF"/>
              </w:rPr>
              <w:t xml:space="preserve"> Косе помещают рисунки на выставочный стенд, анализируют работы. Отмечают наиболее удачно нарисованные узоры, а также аккуратность в работе.</w:t>
            </w:r>
          </w:p>
        </w:tc>
        <w:tc>
          <w:tcPr>
            <w:tcW w:w="2375" w:type="dxa"/>
          </w:tcPr>
          <w:p w:rsidR="0042572B" w:rsidRPr="00C02C74" w:rsidRDefault="00747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4">
              <w:rPr>
                <w:rFonts w:ascii="Times New Roman" w:hAnsi="Times New Roman" w:cs="Times New Roman"/>
                <w:sz w:val="24"/>
                <w:szCs w:val="24"/>
              </w:rPr>
              <w:t>Помещают рисунки на стенд.</w:t>
            </w: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2B" w:rsidRPr="00C02C74" w:rsidRDefault="00425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72B" w:rsidRPr="00C02C74" w:rsidRDefault="0042572B" w:rsidP="0042572B">
      <w:pPr>
        <w:pStyle w:val="a4"/>
        <w:framePr w:w="8635" w:h="1161" w:wrap="auto" w:vAnchor="page" w:hAnchor="page" w:x="2176" w:y="10621"/>
        <w:spacing w:line="283" w:lineRule="exact"/>
        <w:rPr>
          <w:b/>
          <w:bCs/>
        </w:rPr>
      </w:pPr>
    </w:p>
    <w:p w:rsidR="00BC444B" w:rsidRPr="00C02C74" w:rsidRDefault="00BC444B" w:rsidP="000A6A07">
      <w:pPr>
        <w:pStyle w:val="a4"/>
        <w:spacing w:line="283" w:lineRule="exact"/>
        <w:rPr>
          <w:b/>
          <w:bCs/>
        </w:rPr>
      </w:pPr>
      <w:r w:rsidRPr="00C02C74">
        <w:rPr>
          <w:b/>
          <w:bCs/>
        </w:rPr>
        <w:t>К</w:t>
      </w:r>
      <w:r w:rsidRPr="00C02C74">
        <w:rPr>
          <w:b/>
          <w:bCs/>
          <w:lang w:val="kk-KZ"/>
        </w:rPr>
        <w:t>ү</w:t>
      </w:r>
      <w:proofErr w:type="spellStart"/>
      <w:r w:rsidRPr="00C02C74">
        <w:rPr>
          <w:b/>
          <w:bCs/>
        </w:rPr>
        <w:t>тiлетiн</w:t>
      </w:r>
      <w:proofErr w:type="spellEnd"/>
      <w:r w:rsidRPr="00C02C74">
        <w:rPr>
          <w:b/>
          <w:bCs/>
        </w:rPr>
        <w:t xml:space="preserve"> н</w:t>
      </w:r>
      <w:r w:rsidRPr="00C02C74">
        <w:rPr>
          <w:b/>
          <w:bCs/>
          <w:lang w:val="kk-KZ"/>
        </w:rPr>
        <w:t>ә</w:t>
      </w:r>
      <w:proofErr w:type="spellStart"/>
      <w:r w:rsidRPr="00C02C74">
        <w:rPr>
          <w:b/>
          <w:bCs/>
        </w:rPr>
        <w:t>тиже</w:t>
      </w:r>
      <w:proofErr w:type="spellEnd"/>
      <w:proofErr w:type="gramStart"/>
      <w:r w:rsidRPr="00C02C74">
        <w:rPr>
          <w:b/>
          <w:bCs/>
        </w:rPr>
        <w:t xml:space="preserve"> :</w:t>
      </w:r>
      <w:proofErr w:type="gramEnd"/>
      <w:r w:rsidRPr="00C02C74">
        <w:rPr>
          <w:b/>
          <w:bCs/>
        </w:rPr>
        <w:t xml:space="preserve"> </w:t>
      </w:r>
    </w:p>
    <w:p w:rsidR="0049304B" w:rsidRPr="00C02C74" w:rsidRDefault="00BC444B" w:rsidP="00BC444B">
      <w:pPr>
        <w:pStyle w:val="a4"/>
        <w:spacing w:line="264" w:lineRule="exact"/>
        <w:rPr>
          <w:b/>
          <w:bCs/>
        </w:rPr>
      </w:pPr>
      <w:proofErr w:type="spellStart"/>
      <w:r w:rsidRPr="00C02C74">
        <w:rPr>
          <w:b/>
          <w:bCs/>
        </w:rPr>
        <w:t>Бiлу</w:t>
      </w:r>
      <w:proofErr w:type="spellEnd"/>
      <w:r w:rsidRPr="00C02C74">
        <w:rPr>
          <w:b/>
          <w:bCs/>
          <w:lang w:val="kk-KZ"/>
        </w:rPr>
        <w:t xml:space="preserve"> керек</w:t>
      </w:r>
      <w:r w:rsidR="00747BF5" w:rsidRPr="00C02C74">
        <w:rPr>
          <w:b/>
          <w:bCs/>
          <w:lang w:val="kk-KZ"/>
        </w:rPr>
        <w:t>:</w:t>
      </w:r>
      <w:r w:rsidR="00747BF5" w:rsidRPr="00C02C74">
        <w:rPr>
          <w:color w:val="333333"/>
          <w:shd w:val="clear" w:color="auto" w:fill="FFFFFF"/>
        </w:rPr>
        <w:t xml:space="preserve"> </w:t>
      </w:r>
      <w:r w:rsidR="00747BF5" w:rsidRPr="00C02C74">
        <w:rPr>
          <w:color w:val="444444"/>
          <w:shd w:val="clear" w:color="auto" w:fill="FFFFFF"/>
        </w:rPr>
        <w:t xml:space="preserve">предметы </w:t>
      </w:r>
      <w:proofErr w:type="gramStart"/>
      <w:r w:rsidR="00747BF5" w:rsidRPr="00C02C74">
        <w:rPr>
          <w:color w:val="444444"/>
          <w:shd w:val="clear" w:color="auto" w:fill="FFFFFF"/>
        </w:rPr>
        <w:t>быта-домбра</w:t>
      </w:r>
      <w:proofErr w:type="gramEnd"/>
      <w:r w:rsidR="00747BF5" w:rsidRPr="00C02C74">
        <w:rPr>
          <w:color w:val="444444"/>
          <w:shd w:val="clear" w:color="auto" w:fill="FFFFFF"/>
        </w:rPr>
        <w:t xml:space="preserve">, </w:t>
      </w:r>
      <w:proofErr w:type="spellStart"/>
      <w:r w:rsidR="00747BF5" w:rsidRPr="00C02C74">
        <w:rPr>
          <w:color w:val="444444"/>
          <w:shd w:val="clear" w:color="auto" w:fill="FFFFFF"/>
        </w:rPr>
        <w:t>қоржын</w:t>
      </w:r>
      <w:proofErr w:type="spellEnd"/>
      <w:r w:rsidR="00747BF5" w:rsidRPr="00C02C74">
        <w:rPr>
          <w:color w:val="444444"/>
          <w:shd w:val="clear" w:color="auto" w:fill="FFFFFF"/>
        </w:rPr>
        <w:t xml:space="preserve">, </w:t>
      </w:r>
      <w:proofErr w:type="spellStart"/>
      <w:r w:rsidR="00747BF5" w:rsidRPr="00C02C74">
        <w:rPr>
          <w:color w:val="444444"/>
          <w:shd w:val="clear" w:color="auto" w:fill="FFFFFF"/>
        </w:rPr>
        <w:t>торсык</w:t>
      </w:r>
      <w:proofErr w:type="spellEnd"/>
      <w:r w:rsidR="00747BF5" w:rsidRPr="00C02C74">
        <w:rPr>
          <w:color w:val="444444"/>
          <w:shd w:val="clear" w:color="auto" w:fill="FFFFFF"/>
        </w:rPr>
        <w:t>, набор посуды для кумыса (</w:t>
      </w:r>
      <w:proofErr w:type="spellStart"/>
      <w:r w:rsidR="00747BF5" w:rsidRPr="00C02C74">
        <w:rPr>
          <w:color w:val="444444"/>
          <w:shd w:val="clear" w:color="auto" w:fill="FFFFFF"/>
        </w:rPr>
        <w:t>тостаган</w:t>
      </w:r>
      <w:proofErr w:type="spellEnd"/>
      <w:r w:rsidR="00747BF5" w:rsidRPr="00C02C74">
        <w:rPr>
          <w:color w:val="444444"/>
          <w:shd w:val="clear" w:color="auto" w:fill="FFFFFF"/>
        </w:rPr>
        <w:t xml:space="preserve">, </w:t>
      </w:r>
      <w:proofErr w:type="spellStart"/>
      <w:r w:rsidR="00747BF5" w:rsidRPr="00C02C74">
        <w:rPr>
          <w:color w:val="444444"/>
          <w:shd w:val="clear" w:color="auto" w:fill="FFFFFF"/>
        </w:rPr>
        <w:t>ожау</w:t>
      </w:r>
      <w:proofErr w:type="spellEnd"/>
      <w:r w:rsidR="00747BF5" w:rsidRPr="00C02C74">
        <w:rPr>
          <w:color w:val="444444"/>
          <w:shd w:val="clear" w:color="auto" w:fill="FFFFFF"/>
        </w:rPr>
        <w:t>).</w:t>
      </w:r>
      <w:r w:rsidR="0049304B" w:rsidRPr="00C02C74">
        <w:rPr>
          <w:b/>
          <w:bCs/>
        </w:rPr>
        <w:t xml:space="preserve"> </w:t>
      </w:r>
    </w:p>
    <w:p w:rsidR="0049304B" w:rsidRPr="00C02C74" w:rsidRDefault="00BC444B" w:rsidP="00BC444B">
      <w:pPr>
        <w:pStyle w:val="a4"/>
        <w:spacing w:line="264" w:lineRule="exact"/>
        <w:rPr>
          <w:b/>
          <w:bCs/>
          <w:lang w:val="kk-KZ"/>
        </w:rPr>
      </w:pPr>
      <w:proofErr w:type="gramStart"/>
      <w:r w:rsidRPr="00C02C74">
        <w:rPr>
          <w:b/>
          <w:bCs/>
        </w:rPr>
        <w:t>Б</w:t>
      </w:r>
      <w:proofErr w:type="gramEnd"/>
      <w:r w:rsidRPr="00C02C74">
        <w:rPr>
          <w:b/>
          <w:bCs/>
          <w:lang w:val="kk-KZ"/>
        </w:rPr>
        <w:t>ілді</w:t>
      </w:r>
      <w:r w:rsidRPr="00C02C74">
        <w:rPr>
          <w:b/>
          <w:bCs/>
        </w:rPr>
        <w:t xml:space="preserve">: </w:t>
      </w:r>
      <w:r w:rsidR="00747BF5" w:rsidRPr="00C02C74">
        <w:rPr>
          <w:color w:val="444444"/>
          <w:shd w:val="clear" w:color="auto" w:fill="FFFFFF"/>
        </w:rPr>
        <w:t>представление о прикладном искусстве мастеров Казахстана.</w:t>
      </w:r>
    </w:p>
    <w:p w:rsidR="00BC444B" w:rsidRPr="00C02C74" w:rsidRDefault="00BC444B" w:rsidP="00747BF5">
      <w:pPr>
        <w:pStyle w:val="a4"/>
        <w:spacing w:line="264" w:lineRule="exact"/>
      </w:pPr>
      <w:r w:rsidRPr="00C02C74">
        <w:rPr>
          <w:b/>
          <w:bCs/>
          <w:lang w:val="kk-KZ"/>
        </w:rPr>
        <w:t>Айта қолдана алады</w:t>
      </w:r>
      <w:r w:rsidRPr="00C02C74">
        <w:rPr>
          <w:b/>
          <w:bCs/>
        </w:rPr>
        <w:t xml:space="preserve">: </w:t>
      </w:r>
      <w:r w:rsidR="00747BF5" w:rsidRPr="00C02C74">
        <w:rPr>
          <w:color w:val="444444"/>
          <w:shd w:val="clear" w:color="auto" w:fill="FFFFFF"/>
        </w:rPr>
        <w:t xml:space="preserve">красиво украсить </w:t>
      </w:r>
      <w:proofErr w:type="spellStart"/>
      <w:r w:rsidR="00747BF5" w:rsidRPr="00C02C74">
        <w:rPr>
          <w:color w:val="444444"/>
          <w:shd w:val="clear" w:color="auto" w:fill="FFFFFF"/>
        </w:rPr>
        <w:t>торсык</w:t>
      </w:r>
      <w:proofErr w:type="spellEnd"/>
      <w:r w:rsidR="00747BF5" w:rsidRPr="00C02C74">
        <w:rPr>
          <w:color w:val="444444"/>
          <w:shd w:val="clear" w:color="auto" w:fill="FFFFFF"/>
        </w:rPr>
        <w:t xml:space="preserve"> национальным орнаментом.</w:t>
      </w:r>
    </w:p>
    <w:p w:rsidR="002B0E90" w:rsidRPr="00C02C74" w:rsidRDefault="002B0E90" w:rsidP="00BC444B">
      <w:pPr>
        <w:rPr>
          <w:rFonts w:ascii="Times New Roman" w:hAnsi="Times New Roman" w:cs="Times New Roman"/>
          <w:sz w:val="24"/>
          <w:szCs w:val="24"/>
        </w:rPr>
      </w:pPr>
    </w:p>
    <w:p w:rsidR="002B0E90" w:rsidRPr="00C02C74" w:rsidRDefault="002B0E90" w:rsidP="00BC444B">
      <w:pPr>
        <w:rPr>
          <w:rFonts w:ascii="Times New Roman" w:hAnsi="Times New Roman" w:cs="Times New Roman"/>
          <w:sz w:val="24"/>
          <w:szCs w:val="24"/>
        </w:rPr>
      </w:pPr>
      <w:r w:rsidRPr="00C02C74">
        <w:rPr>
          <w:rFonts w:ascii="Times New Roman" w:hAnsi="Times New Roman" w:cs="Times New Roman"/>
          <w:sz w:val="24"/>
          <w:szCs w:val="24"/>
        </w:rPr>
        <w:t>Проверила зам.</w:t>
      </w:r>
      <w:r w:rsidR="0049304B" w:rsidRPr="00C02C74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Pr="00C02C74">
        <w:rPr>
          <w:rFonts w:ascii="Times New Roman" w:hAnsi="Times New Roman" w:cs="Times New Roman"/>
          <w:sz w:val="24"/>
          <w:szCs w:val="24"/>
        </w:rPr>
        <w:t>по УР                                                   Рыскулова М.Б.</w:t>
      </w:r>
    </w:p>
    <w:sectPr w:rsidR="002B0E90" w:rsidRPr="00C02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1B"/>
    <w:rsid w:val="00096C1B"/>
    <w:rsid w:val="000A6A07"/>
    <w:rsid w:val="002B0E90"/>
    <w:rsid w:val="0042572B"/>
    <w:rsid w:val="0049304B"/>
    <w:rsid w:val="0058400E"/>
    <w:rsid w:val="005B1F61"/>
    <w:rsid w:val="005E688C"/>
    <w:rsid w:val="00662553"/>
    <w:rsid w:val="00747BF5"/>
    <w:rsid w:val="00AA37AE"/>
    <w:rsid w:val="00AA4AA1"/>
    <w:rsid w:val="00AC66ED"/>
    <w:rsid w:val="00BC444B"/>
    <w:rsid w:val="00C02C74"/>
    <w:rsid w:val="00D65A93"/>
    <w:rsid w:val="00D81B18"/>
    <w:rsid w:val="00DC049B"/>
    <w:rsid w:val="00E84789"/>
    <w:rsid w:val="00E90790"/>
    <w:rsid w:val="00EF0D6C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425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F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0D6C"/>
  </w:style>
  <w:style w:type="character" w:customStyle="1" w:styleId="c3">
    <w:name w:val="c3"/>
    <w:basedOn w:val="a0"/>
    <w:rsid w:val="00EF0D6C"/>
  </w:style>
  <w:style w:type="character" w:customStyle="1" w:styleId="c4">
    <w:name w:val="c4"/>
    <w:basedOn w:val="a0"/>
    <w:rsid w:val="00EF0D6C"/>
  </w:style>
  <w:style w:type="paragraph" w:styleId="a6">
    <w:name w:val="Title"/>
    <w:basedOn w:val="a"/>
    <w:next w:val="a"/>
    <w:link w:val="a7"/>
    <w:uiPriority w:val="10"/>
    <w:qFormat/>
    <w:rsid w:val="00D81B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81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trong"/>
    <w:basedOn w:val="a0"/>
    <w:uiPriority w:val="22"/>
    <w:qFormat/>
    <w:rsid w:val="00747BF5"/>
    <w:rPr>
      <w:b/>
      <w:bCs/>
    </w:rPr>
  </w:style>
  <w:style w:type="paragraph" w:customStyle="1" w:styleId="rteindent1">
    <w:name w:val="rteindent1"/>
    <w:basedOn w:val="a"/>
    <w:rsid w:val="0074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425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A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F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0D6C"/>
  </w:style>
  <w:style w:type="character" w:customStyle="1" w:styleId="c3">
    <w:name w:val="c3"/>
    <w:basedOn w:val="a0"/>
    <w:rsid w:val="00EF0D6C"/>
  </w:style>
  <w:style w:type="character" w:customStyle="1" w:styleId="c4">
    <w:name w:val="c4"/>
    <w:basedOn w:val="a0"/>
    <w:rsid w:val="00EF0D6C"/>
  </w:style>
  <w:style w:type="paragraph" w:styleId="a6">
    <w:name w:val="Title"/>
    <w:basedOn w:val="a"/>
    <w:next w:val="a"/>
    <w:link w:val="a7"/>
    <w:uiPriority w:val="10"/>
    <w:qFormat/>
    <w:rsid w:val="00D81B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81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trong"/>
    <w:basedOn w:val="a0"/>
    <w:uiPriority w:val="22"/>
    <w:qFormat/>
    <w:rsid w:val="00747BF5"/>
    <w:rPr>
      <w:b/>
      <w:bCs/>
    </w:rPr>
  </w:style>
  <w:style w:type="paragraph" w:customStyle="1" w:styleId="rteindent1">
    <w:name w:val="rteindent1"/>
    <w:basedOn w:val="a"/>
    <w:rsid w:val="0074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2020-10-07T11:24:00Z</dcterms:created>
  <dcterms:modified xsi:type="dcterms:W3CDTF">2021-02-01T17:09:00Z</dcterms:modified>
</cp:coreProperties>
</file>