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E0" w:rsidRPr="003C4FE0" w:rsidRDefault="003C4FE0" w:rsidP="003C4FE0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  <w:r w:rsidRPr="003C4FE0">
        <w:rPr>
          <w:rFonts w:ascii="Times New Roman" w:eastAsia="Calibri" w:hAnsi="Times New Roman" w:cs="Times New Roman"/>
          <w:sz w:val="40"/>
          <w:szCs w:val="28"/>
        </w:rPr>
        <w:t>КОНСПЕКТ ЗАНЯТИЯ</w:t>
      </w:r>
    </w:p>
    <w:p w:rsidR="003C4FE0" w:rsidRPr="003C4FE0" w:rsidRDefault="003C4FE0" w:rsidP="003C4FE0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3C4FE0" w:rsidRPr="003C4FE0" w:rsidRDefault="003C4FE0" w:rsidP="003C4FE0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  <w:r w:rsidRPr="003C4FE0">
        <w:rPr>
          <w:rFonts w:ascii="Times New Roman" w:eastAsia="Calibri" w:hAnsi="Times New Roman" w:cs="Times New Roman"/>
          <w:b/>
          <w:caps/>
          <w:sz w:val="40"/>
          <w:szCs w:val="28"/>
        </w:rPr>
        <w:t>тЕМА:</w:t>
      </w:r>
      <w:r w:rsidRPr="003C4FE0">
        <w:rPr>
          <w:rFonts w:ascii="Times New Roman" w:eastAsia="Calibri" w:hAnsi="Times New Roman" w:cs="Times New Roman"/>
          <w:caps/>
          <w:sz w:val="40"/>
          <w:szCs w:val="28"/>
        </w:rPr>
        <w:t xml:space="preserve"> «Дымковская лошадка»</w:t>
      </w:r>
    </w:p>
    <w:p w:rsidR="003C4FE0" w:rsidRPr="003C4FE0" w:rsidRDefault="003C4FE0" w:rsidP="003C4FE0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</w:p>
    <w:p w:rsidR="003C4FE0" w:rsidRPr="003C4FE0" w:rsidRDefault="003C4FE0" w:rsidP="003C4FE0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color w:val="000000"/>
          <w:sz w:val="40"/>
          <w:szCs w:val="28"/>
        </w:rPr>
      </w:pPr>
      <w:r w:rsidRPr="003C4FE0">
        <w:rPr>
          <w:rFonts w:ascii="Times New Roman" w:eastAsia="Calibri" w:hAnsi="Times New Roman" w:cs="Times New Roman"/>
          <w:b/>
          <w:caps/>
          <w:color w:val="000000"/>
          <w:sz w:val="40"/>
          <w:szCs w:val="28"/>
        </w:rPr>
        <w:t>образовательная область:</w:t>
      </w:r>
      <w:r w:rsidRPr="003C4FE0">
        <w:rPr>
          <w:rFonts w:ascii="Times New Roman" w:eastAsia="Calibri" w:hAnsi="Times New Roman" w:cs="Times New Roman"/>
          <w:caps/>
          <w:color w:val="000000"/>
          <w:sz w:val="40"/>
          <w:szCs w:val="28"/>
        </w:rPr>
        <w:t xml:space="preserve"> «Художественно-эстетическое развитие»</w:t>
      </w:r>
    </w:p>
    <w:p w:rsidR="003C4FE0" w:rsidRPr="003C4FE0" w:rsidRDefault="003C4FE0" w:rsidP="003C4FE0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4FE0" w:rsidRPr="003C4FE0" w:rsidRDefault="003C4FE0" w:rsidP="003C4FE0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4FE0">
        <w:rPr>
          <w:rFonts w:ascii="Times New Roman" w:eastAsia="Calibri" w:hAnsi="Times New Roman" w:cs="Times New Roman"/>
          <w:b/>
          <w:sz w:val="28"/>
          <w:szCs w:val="28"/>
        </w:rPr>
        <w:t>ОРГАНИЗАЦИОННО-МЕТОДИЧЕСКАЯ ИНФОРМАЦИЯ</w:t>
      </w:r>
    </w:p>
    <w:p w:rsidR="003C4FE0" w:rsidRPr="003C4FE0" w:rsidRDefault="003C4FE0" w:rsidP="003C4FE0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498"/>
        <w:gridCol w:w="36"/>
        <w:gridCol w:w="3366"/>
        <w:gridCol w:w="2977"/>
        <w:gridCol w:w="8363"/>
      </w:tblGrid>
      <w:tr w:rsidR="003C4FE0" w:rsidRPr="003C4FE0" w:rsidTr="003C4FE0">
        <w:trPr>
          <w:trHeight w:val="37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FE0" w:rsidRPr="003C4FE0" w:rsidRDefault="003C4FE0" w:rsidP="003C4FE0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4FE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FE0" w:rsidRPr="003C4FE0" w:rsidRDefault="003C4FE0" w:rsidP="003C4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4FE0">
              <w:rPr>
                <w:rFonts w:ascii="Times New Roman" w:eastAsia="Calibri" w:hAnsi="Times New Roman" w:cs="Times New Roman"/>
                <w:b/>
              </w:rPr>
              <w:t xml:space="preserve">Организационно-методическая </w:t>
            </w:r>
          </w:p>
          <w:p w:rsidR="003C4FE0" w:rsidRPr="003C4FE0" w:rsidRDefault="003C4FE0" w:rsidP="003C4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4FE0">
              <w:rPr>
                <w:rFonts w:ascii="Times New Roman" w:eastAsia="Calibri" w:hAnsi="Times New Roman" w:cs="Times New Roman"/>
                <w:b/>
              </w:rPr>
              <w:t>информация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FE0" w:rsidRPr="003C4FE0" w:rsidRDefault="003C4FE0" w:rsidP="003C4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4FE0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3C4FE0" w:rsidRPr="003C4FE0" w:rsidTr="003C4FE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образовательной</w:t>
            </w:r>
            <w:proofErr w:type="gramEnd"/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«Дымковская лошадка».</w:t>
            </w:r>
          </w:p>
        </w:tc>
      </w:tr>
      <w:tr w:rsidR="003C4FE0" w:rsidRPr="003C4FE0" w:rsidTr="003C4FE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Доминирующая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  <w:r w:rsidRPr="003C4FE0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3C4FE0" w:rsidRPr="003C4FE0" w:rsidTr="003C4FE0">
        <w:trPr>
          <w:trHeight w:val="546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деятельности детей 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Чтение художественной литературы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(рассказ:</w:t>
            </w:r>
            <w:proofErr w:type="gramEnd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К.Д. Ушинского «Лошадка»)</w:t>
            </w:r>
            <w:proofErr w:type="gramEnd"/>
          </w:p>
        </w:tc>
      </w:tr>
      <w:tr w:rsidR="003C4FE0" w:rsidRPr="003C4FE0" w:rsidTr="003C4FE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4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Wingdings" w:eastAsia="Calibri" w:hAnsi="Wingdings" w:cs="Times New Roman"/>
                <w:i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</w:tr>
      <w:tr w:rsidR="003C4FE0" w:rsidRPr="003C4FE0" w:rsidTr="003C4FE0">
        <w:trPr>
          <w:trHeight w:val="2005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Общепедагогические методы и приемы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формирования сознания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Разъяснение 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 нужно будет выполнять задание, что для этого нужно делать.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Беседа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о том из каких частей состоит дымковская лошадка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Пример: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иллюстрации.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4.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Рассказ: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К.Д. Ушинского «Лошадка»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стимулирования и мотивации деятельности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Ситуации успеха,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то, что детям нужно правильно слепить дымковскую лошадку и украсить её.</w:t>
            </w:r>
          </w:p>
        </w:tc>
      </w:tr>
      <w:tr w:rsidR="003C4FE0" w:rsidRPr="003C4FE0" w:rsidTr="003C4FE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и приемы, характерные для специфических видов деятельности 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Наглядный</w:t>
            </w:r>
            <w:proofErr w:type="gramEnd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иллюстрации дымковских игрушек. 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Словесный – беседа о том, из каких частей состоит дымковская лошадка, чем её украшают.</w:t>
            </w:r>
            <w:proofErr w:type="gramEnd"/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Проблемный</w:t>
            </w:r>
            <w:proofErr w:type="gramEnd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интересная мотивация к деятельности</w:t>
            </w:r>
          </w:p>
        </w:tc>
      </w:tr>
      <w:tr w:rsidR="003C4FE0" w:rsidRPr="003C4FE0" w:rsidTr="003C4FE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  <w:r w:rsidRPr="003C4FE0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C4FE0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Познавательное развитие: </w:t>
            </w:r>
            <w:r w:rsidRPr="003C4FE0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просмотр презентации о дымковских игрушках.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C4FE0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Речевое развитие: </w:t>
            </w:r>
            <w:r w:rsidRPr="003C4FE0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диалог во время занятия, вопросы о том из каких частей состоит дымковская лошадка.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3C4FE0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Физическое: </w:t>
            </w:r>
            <w:r w:rsidRPr="003C4FE0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направленное на отдых и разминку детей перед занятием и после него.</w:t>
            </w:r>
          </w:p>
        </w:tc>
      </w:tr>
      <w:tr w:rsidR="003C4FE0" w:rsidRPr="003C4FE0" w:rsidTr="003C4FE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Подготовительная к школе группа (6-7л.)</w:t>
            </w:r>
          </w:p>
        </w:tc>
      </w:tr>
      <w:tr w:rsidR="003C4FE0" w:rsidRPr="003C4FE0" w:rsidTr="003C4FE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продолжение знакомства детей подготовительной группы с дымковскими игрушками.</w:t>
            </w:r>
          </w:p>
        </w:tc>
      </w:tr>
      <w:tr w:rsidR="003C4FE0" w:rsidRPr="003C4FE0" w:rsidTr="003C4FE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3C4FE0" w:rsidRPr="003C4FE0" w:rsidRDefault="003C4FE0" w:rsidP="003C4F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Закрепить у детей подготовительной группы умение работать со стекой - разрезая ноги фигурке и обжимая их со всех сторон.</w:t>
            </w:r>
          </w:p>
          <w:p w:rsidR="003C4FE0" w:rsidRPr="003C4FE0" w:rsidRDefault="003C4FE0" w:rsidP="003C4F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Развивать у детей подготовительной группы мелкую моторику рук.</w:t>
            </w:r>
          </w:p>
          <w:p w:rsidR="003C4FE0" w:rsidRPr="003C4FE0" w:rsidRDefault="003C4FE0" w:rsidP="003C4F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Воспитывать у детей подготовительной группы интерес к изготовлению русских народных дымковских  игрушек.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3C4FE0" w:rsidRPr="003C4FE0" w:rsidRDefault="003C4FE0" w:rsidP="003C4F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C4FE0">
              <w:rPr>
                <w:rFonts w:ascii="Calibri" w:eastAsia="Calibri" w:hAnsi="Calibri" w:cs="Times New Roman"/>
              </w:rPr>
              <w:t xml:space="preserve"> </w:t>
            </w: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Дети более уверенно работали со стекой – разрезали ноги фигурке.</w:t>
            </w:r>
          </w:p>
          <w:p w:rsidR="003C4FE0" w:rsidRPr="003C4FE0" w:rsidRDefault="003C4FE0" w:rsidP="003C4F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3C4FE0">
              <w:rPr>
                <w:rFonts w:ascii="Calibri" w:eastAsia="Calibri" w:hAnsi="Calibri" w:cs="Times New Roman"/>
              </w:rPr>
              <w:t xml:space="preserve"> </w:t>
            </w:r>
            <w:r w:rsidRPr="003C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Кисти рук имеют хорошую подвижность, гибкость, исчезла скованность движений рук.</w:t>
            </w:r>
          </w:p>
          <w:p w:rsidR="003C4FE0" w:rsidRPr="003C4FE0" w:rsidRDefault="003C4FE0" w:rsidP="003C4F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3.У детей появился интерес к народному промыслу.</w:t>
            </w:r>
          </w:p>
        </w:tc>
      </w:tr>
      <w:tr w:rsidR="003C4FE0" w:rsidRPr="003C4FE0" w:rsidTr="003C4FE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затруднения детей и способы их преодоления</w:t>
            </w:r>
          </w:p>
        </w:tc>
      </w:tr>
      <w:tr w:rsidR="003C4FE0" w:rsidRPr="003C4FE0" w:rsidTr="003C4FE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Затруднения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у всех ровно получилось  разрезать стекой ноги, а так некоторые дети шли не последовательно.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Способы преодоления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Посмотрели образцы и закрепили, в какой последовательности нужно работать. Предлагая помощь, вместе с ребенком еще раз повторяли правильность лепки. </w:t>
            </w:r>
          </w:p>
        </w:tc>
      </w:tr>
      <w:tr w:rsidR="003C4FE0" w:rsidRPr="003C4FE0" w:rsidTr="003C4FE0"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Иллюстрация дымковской игрушки «Лошадка»</w:t>
            </w:r>
            <w:r w:rsidRPr="003C4FE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пластилин, дощечки, стеки, влажные салфетки, презентация о дымковских игрушках.</w:t>
            </w:r>
          </w:p>
        </w:tc>
      </w:tr>
      <w:tr w:rsidR="003C4FE0" w:rsidRPr="003C4FE0" w:rsidTr="003C4FE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образовательной деятельности на занятии в режимные моменты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Экскурсия в мини-музей декоративно-прикладного творчества. Рассматривание </w:t>
            </w:r>
            <w:r w:rsidRPr="003C4F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дымковских игрушек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Беседа о народных промыслах. Рассказ К.Д. Ушинского «Лошадка».</w:t>
            </w:r>
          </w:p>
        </w:tc>
      </w:tr>
    </w:tbl>
    <w:p w:rsidR="003C4FE0" w:rsidRPr="003C4FE0" w:rsidRDefault="003C4FE0" w:rsidP="003C4F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4FE0" w:rsidRPr="003C4FE0" w:rsidRDefault="003C4FE0" w:rsidP="003C4FE0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4FE0" w:rsidRPr="003C4FE0" w:rsidRDefault="003C4FE0" w:rsidP="003C4FE0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4FE0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3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6"/>
        <w:gridCol w:w="11335"/>
      </w:tblGrid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FE0" w:rsidRPr="003C4FE0" w:rsidRDefault="003C4FE0" w:rsidP="003C4FE0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FE0" w:rsidRPr="003C4FE0" w:rsidRDefault="003C4FE0" w:rsidP="003C4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FE0" w:rsidRPr="003C4FE0" w:rsidRDefault="003C4FE0" w:rsidP="003C4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1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3C4FE0" w:rsidRPr="003C4FE0" w:rsidRDefault="003C4FE0" w:rsidP="003C4FE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в тему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Я рада видеть вас таких красивых, добрых с хорошим настроением! Пусть этот день принесет вам радость и много новых интересных впечатлений!</w:t>
            </w:r>
          </w:p>
          <w:p w:rsidR="003C4FE0" w:rsidRPr="003C4FE0" w:rsidRDefault="003C4FE0" w:rsidP="003C4FE0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Какая ждёт сегодня нас работа,</w:t>
            </w:r>
          </w:p>
          <w:p w:rsidR="003C4FE0" w:rsidRPr="003C4FE0" w:rsidRDefault="003C4FE0" w:rsidP="003C4FE0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Поскорее узнать вам, конечно охота.</w:t>
            </w:r>
          </w:p>
          <w:p w:rsidR="003C4FE0" w:rsidRPr="003C4FE0" w:rsidRDefault="003C4FE0" w:rsidP="003C4FE0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А мы будем ни клеить, ни резать, ни шить,</w:t>
            </w:r>
          </w:p>
          <w:p w:rsidR="003C4FE0" w:rsidRPr="003C4FE0" w:rsidRDefault="003C4FE0" w:rsidP="003C4FE0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Мы будем, друзья игрушку лепить.</w:t>
            </w:r>
          </w:p>
        </w:tc>
      </w:tr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деятельности детей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8"/>
                <w:szCs w:val="24"/>
              </w:rPr>
              <w:t xml:space="preserve"> 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</w:rPr>
              <w:t>А что именно лепить, вы узнаете, отгадав 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u w:val="single"/>
              </w:rPr>
              <w:t>загадку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</w:rPr>
              <w:t>: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 ветру развивается грива,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Везет ношу свою терпеливо.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«Цок – </w:t>
            </w:r>
            <w:proofErr w:type="gramStart"/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цок</w:t>
            </w:r>
            <w:proofErr w:type="gramEnd"/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– цок», скачет ровно и гладко,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В серых яблоках </w:t>
            </w:r>
            <w:proofErr w:type="gramStart"/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наша</w:t>
            </w:r>
            <w:proofErr w:type="gramEnd"/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….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Дети: </w:t>
            </w:r>
            <w:r w:rsidRPr="003C4F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Лошадка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Правильно! Молодцы!</w:t>
            </w:r>
          </w:p>
        </w:tc>
      </w:tr>
      <w:tr w:rsidR="003C4FE0" w:rsidRPr="003C4FE0" w:rsidTr="003C4FE0">
        <w:trPr>
          <w:trHeight w:val="1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Целеполагание </w:t>
            </w: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 лошадку будем лепить не простую. Ребята, посмотрите изделия, каких мастеров здесь выставлены? А давайте поближе рассмотрим некоторые игрушки дымковских мастеров. Так вот сегодня мы с вами будем </w:t>
            </w:r>
            <w:r w:rsidRPr="003C4F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дымковскими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мастерами и слепим из пластилина </w:t>
            </w:r>
            <w:r w:rsidRPr="003C4F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дымковские лошадки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 теперь поближе рассмотрим  </w:t>
            </w:r>
            <w:r w:rsidRPr="003C4F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лошадку: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</w:t>
            </w:r>
            <w:proofErr w:type="gramEnd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Какие части можно выделить в игрушке?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(туловище, голова, шея, ноги, хвост</w:t>
            </w:r>
            <w:proofErr w:type="gramStart"/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,)</w:t>
            </w:r>
            <w:proofErr w:type="gramEnd"/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Расскажите о туловище. Какой оно формы?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 - Туловище овальной формы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</w:t>
            </w:r>
            <w:proofErr w:type="gramEnd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Какой формы голова?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 - Голова маленькая, вытянутая, округлая, меньше туловища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</w:t>
            </w:r>
            <w:proofErr w:type="gramEnd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Какой формы уши?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 - Уши треугольной формы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 - Расскажите о шее. На что она похожа?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 - Шея длинная и похожа на столбик.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 - Расскажите о ногах. На что по форме похожи ноги?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 - Ноги похожи на длинные столбики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</w:t>
            </w:r>
            <w:proofErr w:type="gramEnd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Какой формы хвост?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 - Хвост округлой формы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А какой узор на нашей лошадке?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 какими цветами пластилина мы будем пользоваться?</w:t>
            </w:r>
          </w:p>
        </w:tc>
      </w:tr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tabs>
                <w:tab w:val="left" w:pos="1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Актуализация ранее приобретенных знаний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Просмотрели иллюстрации дымковских игрушек, отгадывали загадку, рассмотрели, из каких частей состоит дымковская лошадка.</w:t>
            </w:r>
          </w:p>
        </w:tc>
      </w:tr>
      <w:tr w:rsidR="003C4FE0" w:rsidRPr="003C4FE0" w:rsidTr="003C4FE0">
        <w:trPr>
          <w:trHeight w:val="35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Открытие (сообщение и приятие) нового знания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Предлагаю детям ещё раз рассмотреть изображение дымковской игрушки – лошадки и определить, каким способом её лучше слепить. Уточняю ответы детей и советую попробовать слепить лошадку так, как делают это народные умельцы.</w:t>
            </w:r>
          </w:p>
        </w:tc>
      </w:tr>
      <w:tr w:rsidR="003C4FE0" w:rsidRPr="003C4FE0" w:rsidTr="003C4FE0">
        <w:trPr>
          <w:trHeight w:val="27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по закреплению нового знания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Прежде чем мы начнём работу – сделаем зарядку для наших пальчиков.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Пальчиковая гимнастика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</w:t>
            </w:r>
            <w:r w:rsidRPr="003C4FE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Конь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»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Конь меня в дорогу ждёт</w:t>
            </w:r>
            <w:r w:rsidRPr="003C4FE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 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(постукивание пальцами рук по столу)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Бьёт копытом у ворот.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 ветру играет гривой 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(махи руками в стороны)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Пышной, сказочной, красивой.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Быстро я в седло вскачу 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(постукивание пальцами рук по столу)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поеду – полечу.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Цок-цок-цок, </w:t>
            </w: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цок</w:t>
            </w:r>
            <w:proofErr w:type="gramEnd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цок - цок 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(ритмичное сжимание кулачков рук)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Там за дальней за рекой, 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(помахать ладонями обеих рук)</w:t>
            </w:r>
            <w:proofErr w:type="gramEnd"/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Помашу тебе рукой.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 Сначала скатать цилиндр </w:t>
            </w:r>
            <w:r w:rsidRPr="003C4FE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(прямыми движениями ладоней)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 Один конец цилиндра примерно на треть длины надрезаем стекой, оттягиваем образовавшиеся части и делаем из одной части шею с головой, а из друго</w:t>
            </w: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й-</w:t>
            </w:r>
            <w:proofErr w:type="gramEnd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ноги.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 Шею поднимаем вверх, немножко изгибаем, чтобы получилась голова.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4. Ноги делаем из упругой 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части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 надрезаем стекой на две равные части, каждую из которых оттягиваем и закругляем.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5. Другой конец цилиндра слегка вытягиваем, чтобы задние ноги получились такой же длины, как и передние.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 предлагает детям долепить фигурку коня и украсить её узором, чтобы она стала красивой (гриву и уши слегка оттягиваем и прищипываем; хвост можно слепить отдельно).</w:t>
            </w:r>
          </w:p>
        </w:tc>
      </w:tr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и самоанализ деятельности детей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 - Мастера, мастерская закрывается, свои работы выставляем на дощечку для </w:t>
            </w:r>
            <w:r w:rsidRPr="003C4F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лепки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Ребята, чем мы с вами сегодня занимались? А как мы лепили, кто расскажет? Что для вас было сложным? Чья работа вам больше всего нравится? Какие еще есть дымковские игрушки?</w:t>
            </w:r>
          </w:p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 - Сегодня мы с вами были </w:t>
            </w:r>
            <w:r w:rsidRPr="003C4F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дымковскими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мастерами и делали народные игрушки. Вы все </w:t>
            </w:r>
            <w:r w:rsidRPr="003C4F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старались</w:t>
            </w: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и игрушки получились очень красивыми и аккуратными.</w:t>
            </w:r>
          </w:p>
        </w:tc>
      </w:tr>
    </w:tbl>
    <w:p w:rsidR="003C4FE0" w:rsidRPr="003C4FE0" w:rsidRDefault="003C4FE0" w:rsidP="003C4F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C4FE0" w:rsidRPr="003C4FE0" w:rsidRDefault="003C4FE0" w:rsidP="003C4F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C4FE0" w:rsidRPr="003C4FE0" w:rsidRDefault="003C4FE0" w:rsidP="003C4F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4FE0">
        <w:rPr>
          <w:rFonts w:ascii="Times New Roman" w:eastAsia="Calibri" w:hAnsi="Times New Roman" w:cs="Times New Roman"/>
          <w:b/>
          <w:bCs/>
          <w:sz w:val="28"/>
          <w:szCs w:val="28"/>
        </w:rPr>
        <w:t>ДАЛЬНЕЙШАЯ РАЗРАБОТКА ТЕМЫ</w:t>
      </w:r>
    </w:p>
    <w:p w:rsidR="003C4FE0" w:rsidRPr="003C4FE0" w:rsidRDefault="003C4FE0" w:rsidP="003C4F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53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6"/>
        <w:gridCol w:w="11335"/>
      </w:tblGrid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FE0" w:rsidRPr="003C4FE0" w:rsidRDefault="003C4FE0" w:rsidP="003C4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4FE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FE0" w:rsidRPr="003C4FE0" w:rsidRDefault="003C4FE0" w:rsidP="003C4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4FE0">
              <w:rPr>
                <w:rFonts w:ascii="Times New Roman" w:eastAsia="Calibri" w:hAnsi="Times New Roman" w:cs="Times New Roman"/>
                <w:b/>
              </w:rPr>
              <w:t xml:space="preserve">Культурные практики/ </w:t>
            </w:r>
          </w:p>
          <w:p w:rsidR="003C4FE0" w:rsidRPr="003C4FE0" w:rsidRDefault="003C4FE0" w:rsidP="003C4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4FE0">
              <w:rPr>
                <w:rFonts w:ascii="Times New Roman" w:eastAsia="Calibri" w:hAnsi="Times New Roman" w:cs="Times New Roman"/>
                <w:b/>
              </w:rPr>
              <w:t>виды деятельности детей/</w:t>
            </w:r>
          </w:p>
          <w:p w:rsidR="003C4FE0" w:rsidRPr="003C4FE0" w:rsidRDefault="003C4FE0" w:rsidP="003C4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4FE0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FE0" w:rsidRPr="003C4FE0" w:rsidRDefault="003C4FE0" w:rsidP="003C4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4FE0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образовательная деятельность взрослого и детей в режимных моментах</w:t>
            </w:r>
          </w:p>
        </w:tc>
      </w:tr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3C4FE0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Указывается мероприятие (экскурсия, выставка и т.д.), вид деятельности (чтение, художественно-творческая и т.п.)</w:t>
            </w:r>
            <w:proofErr w:type="gramEnd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самостоятельной </w:t>
            </w:r>
            <w:proofErr w:type="gramStart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изо</w:t>
            </w:r>
            <w:proofErr w:type="gramEnd"/>
            <w:r w:rsidRPr="003C4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деятельности раскраски дымковских игрушек, частичные аппликации, на прогулке рисование веточками на мокром песке.</w:t>
            </w:r>
          </w:p>
        </w:tc>
      </w:tr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в свободной деятельности</w:t>
            </w:r>
          </w:p>
        </w:tc>
      </w:tr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сам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Рисует дымковские игрушки и украшает их разными узорами.</w:t>
            </w:r>
          </w:p>
        </w:tc>
      </w:tr>
      <w:tr w:rsidR="003C4FE0" w:rsidRPr="003C4FE0" w:rsidTr="003C4FE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по приглашению педагога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FE0" w:rsidRPr="003C4FE0" w:rsidRDefault="003C4FE0" w:rsidP="003C4F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FE0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по теме: «Дымковские игрушки».</w:t>
            </w:r>
          </w:p>
        </w:tc>
      </w:tr>
    </w:tbl>
    <w:p w:rsidR="003C4FE0" w:rsidRPr="003C4FE0" w:rsidRDefault="003C4FE0" w:rsidP="003C4FE0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3C4FE0" w:rsidRPr="003C4FE0" w:rsidRDefault="003C4FE0" w:rsidP="003C4FE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4FE0" w:rsidRPr="003C4FE0" w:rsidRDefault="003C4FE0" w:rsidP="003C4FE0">
      <w:pPr>
        <w:ind w:left="-567" w:right="-598"/>
        <w:rPr>
          <w:rFonts w:ascii="Calibri" w:eastAsia="Calibri" w:hAnsi="Calibri" w:cs="Times New Roman"/>
        </w:rPr>
      </w:pPr>
    </w:p>
    <w:p w:rsidR="00F1420F" w:rsidRPr="003C4FE0" w:rsidRDefault="00F1420F" w:rsidP="003C4FE0">
      <w:bookmarkStart w:id="0" w:name="_GoBack"/>
      <w:bookmarkEnd w:id="0"/>
    </w:p>
    <w:sectPr w:rsidR="00F1420F" w:rsidRPr="003C4FE0" w:rsidSect="00D637F2">
      <w:pgSz w:w="16838" w:h="11906" w:orient="landscape"/>
      <w:pgMar w:top="567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FE9"/>
    <w:multiLevelType w:val="hybridMultilevel"/>
    <w:tmpl w:val="F47CDEB8"/>
    <w:lvl w:ilvl="0" w:tplc="523409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049E4D16"/>
    <w:multiLevelType w:val="hybridMultilevel"/>
    <w:tmpl w:val="39A6E4E4"/>
    <w:lvl w:ilvl="0" w:tplc="24902734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>
    <w:nsid w:val="09BC106A"/>
    <w:multiLevelType w:val="hybridMultilevel"/>
    <w:tmpl w:val="73562C10"/>
    <w:lvl w:ilvl="0" w:tplc="CCBA8462">
      <w:start w:val="1"/>
      <w:numFmt w:val="decimal"/>
      <w:lvlText w:val="%1."/>
      <w:lvlJc w:val="left"/>
      <w:pPr>
        <w:ind w:left="405" w:hanging="360"/>
      </w:pPr>
      <w:rPr>
        <w:rFonts w:eastAsia="Calibr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C626655"/>
    <w:multiLevelType w:val="hybridMultilevel"/>
    <w:tmpl w:val="73562C10"/>
    <w:lvl w:ilvl="0" w:tplc="CCBA8462">
      <w:start w:val="1"/>
      <w:numFmt w:val="decimal"/>
      <w:lvlText w:val="%1."/>
      <w:lvlJc w:val="left"/>
      <w:pPr>
        <w:ind w:left="405" w:hanging="360"/>
      </w:pPr>
      <w:rPr>
        <w:rFonts w:eastAsia="Calibr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A"/>
    <w:rsid w:val="00252A39"/>
    <w:rsid w:val="002B20E5"/>
    <w:rsid w:val="003C4FE0"/>
    <w:rsid w:val="00412DF5"/>
    <w:rsid w:val="007C3772"/>
    <w:rsid w:val="0096646F"/>
    <w:rsid w:val="009F3C8C"/>
    <w:rsid w:val="00AF493B"/>
    <w:rsid w:val="00B44A65"/>
    <w:rsid w:val="00C679FA"/>
    <w:rsid w:val="00C8003E"/>
    <w:rsid w:val="00D637F2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6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1104</Words>
  <Characters>6298</Characters>
  <Application>Microsoft Office Word</Application>
  <DocSecurity>0</DocSecurity>
  <Lines>52</Lines>
  <Paragraphs>14</Paragraphs>
  <ScaleCrop>false</ScaleCrop>
  <Company>diakov.net</Company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13</cp:revision>
  <dcterms:created xsi:type="dcterms:W3CDTF">2020-07-06T12:22:00Z</dcterms:created>
  <dcterms:modified xsi:type="dcterms:W3CDTF">2020-07-06T12:41:00Z</dcterms:modified>
</cp:coreProperties>
</file>