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F0" w:rsidRPr="00CE1B50" w:rsidRDefault="006F26F0" w:rsidP="006F26F0">
      <w:pPr>
        <w:pStyle w:val="a3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r>
        <w:rPr>
          <w:color w:val="4C4C4C"/>
          <w:lang w:val="en-US"/>
        </w:rPr>
        <w:t xml:space="preserve">                               </w:t>
      </w:r>
      <w:r w:rsidRPr="00CE1B50">
        <w:rPr>
          <w:color w:val="4C4C4C"/>
          <w:lang w:val="en-US"/>
        </w:rPr>
        <w:t xml:space="preserve">        </w:t>
      </w:r>
      <w:r w:rsidRPr="00CE1B50">
        <w:rPr>
          <w:color w:val="4C4C4C"/>
        </w:rPr>
        <w:t>ИСТОРИЯ ВОЗНИКНОВЕНИЯ УПАКОВКИ</w:t>
      </w:r>
    </w:p>
    <w:p w:rsidR="006F26F0" w:rsidRPr="00CE1B50" w:rsidRDefault="006F26F0" w:rsidP="006F26F0">
      <w:pPr>
        <w:pStyle w:val="a3"/>
        <w:shd w:val="clear" w:color="auto" w:fill="FFFFFF"/>
        <w:spacing w:before="0" w:beforeAutospacing="0" w:after="0" w:afterAutospacing="0"/>
        <w:jc w:val="both"/>
        <w:rPr>
          <w:color w:val="4C4C4C"/>
          <w:lang w:val="en-US"/>
        </w:rPr>
      </w:pPr>
    </w:p>
    <w:p w:rsidR="006F26F0" w:rsidRPr="00CE1B50" w:rsidRDefault="006F26F0" w:rsidP="006F26F0">
      <w:pPr>
        <w:pStyle w:val="a3"/>
        <w:shd w:val="clear" w:color="auto" w:fill="FFFFFF"/>
        <w:spacing w:before="0" w:beforeAutospacing="0" w:after="0" w:afterAutospacing="0"/>
        <w:jc w:val="both"/>
        <w:rPr>
          <w:color w:val="4C4C4C"/>
          <w:lang w:val="en-US"/>
        </w:rPr>
      </w:pPr>
    </w:p>
    <w:p w:rsidR="005E4497" w:rsidRPr="00CE1B50" w:rsidRDefault="005E4497" w:rsidP="006F26F0">
      <w:pPr>
        <w:pStyle w:val="a3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r w:rsidRPr="00CE1B50">
        <w:rPr>
          <w:color w:val="4C4C4C"/>
        </w:rPr>
        <w:t>В то время, когда человечество научилось изготавливать элементарные оруди</w:t>
      </w:r>
      <w:r w:rsidR="005C59C2" w:rsidRPr="00CE1B50">
        <w:rPr>
          <w:color w:val="4C4C4C"/>
        </w:rPr>
        <w:t>я труда,  по</w:t>
      </w:r>
      <w:r w:rsidRPr="00CE1B50">
        <w:rPr>
          <w:color w:val="4C4C4C"/>
        </w:rPr>
        <w:t>явилась  потребность в изделиях для перемещения и хранения запасов. Изначально для этого применялись такие природные материалы, как полые стволы деревьев и кора, как шкуры животных. До наших времен из древности к нам дошла тара, которая называлась</w:t>
      </w:r>
      <w:r w:rsidRPr="00CE1B50">
        <w:rPr>
          <w:rStyle w:val="apple-converted-space"/>
          <w:color w:val="4C4C4C"/>
        </w:rPr>
        <w:t> </w:t>
      </w:r>
      <w:r w:rsidRPr="00CE1B50">
        <w:rPr>
          <w:rStyle w:val="a4"/>
          <w:color w:val="4C4C4C"/>
          <w:bdr w:val="none" w:sz="0" w:space="0" w:color="auto" w:frame="1"/>
        </w:rPr>
        <w:t>бурдюк</w:t>
      </w:r>
      <w:r w:rsidRPr="00CE1B50">
        <w:rPr>
          <w:color w:val="4C4C4C"/>
        </w:rPr>
        <w:t>. Она и по сей день используется у некоторых народов для хранения вина, кумыса и для других жидкостей.</w:t>
      </w:r>
      <w:r w:rsidRPr="00CE1B50">
        <w:rPr>
          <w:color w:val="4C4C4C"/>
        </w:rPr>
        <w:br/>
        <w:t>Из деревянной тары одной из самых древних видов является</w:t>
      </w:r>
      <w:r w:rsidRPr="00CE1B50">
        <w:rPr>
          <w:rStyle w:val="apple-converted-space"/>
          <w:color w:val="4C4C4C"/>
        </w:rPr>
        <w:t> </w:t>
      </w:r>
      <w:r w:rsidRPr="00CE1B50">
        <w:rPr>
          <w:rStyle w:val="a4"/>
          <w:color w:val="4C4C4C"/>
          <w:bdr w:val="none" w:sz="0" w:space="0" w:color="auto" w:frame="1"/>
        </w:rPr>
        <w:t xml:space="preserve">деревянная </w:t>
      </w:r>
      <w:proofErr w:type="spellStart"/>
      <w:r w:rsidRPr="00CE1B50">
        <w:rPr>
          <w:rStyle w:val="a4"/>
          <w:color w:val="4C4C4C"/>
          <w:bdr w:val="none" w:sz="0" w:space="0" w:color="auto" w:frame="1"/>
        </w:rPr>
        <w:t>бочка</w:t>
      </w:r>
      <w:proofErr w:type="gramStart"/>
      <w:r w:rsidRPr="00CE1B50">
        <w:rPr>
          <w:color w:val="4C4C4C"/>
        </w:rPr>
        <w:t>.Б</w:t>
      </w:r>
      <w:proofErr w:type="gramEnd"/>
      <w:r w:rsidRPr="00CE1B50">
        <w:rPr>
          <w:color w:val="4C4C4C"/>
        </w:rPr>
        <w:t>очки</w:t>
      </w:r>
      <w:proofErr w:type="spellEnd"/>
      <w:r w:rsidRPr="00CE1B50">
        <w:rPr>
          <w:color w:val="4C4C4C"/>
        </w:rPr>
        <w:t xml:space="preserve"> и по сей день применяются для хранения, перевозки и даже для изготовления самой разнообразной продукции. Например, виноградный спирт только лишь в результате длительного хранения в дубовой бочке становится ароматным коньяком. Одним из достоинств бочки служит также ее форма, которая приспособлена для катания. Это намного облегчает погрузочно-разгрузочные работы бочки вручную.</w:t>
      </w:r>
    </w:p>
    <w:p w:rsidR="005E4497" w:rsidRPr="00CE1B50" w:rsidRDefault="005E4497" w:rsidP="006F26F0">
      <w:pPr>
        <w:pStyle w:val="a3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r w:rsidRPr="00CE1B50">
        <w:rPr>
          <w:color w:val="4C4C4C"/>
        </w:rPr>
        <w:t xml:space="preserve">Из стекла делали сосуды для пищевых продуктов. Самые ранние находки стеклянной тары были сделаны к 1500 г. </w:t>
      </w:r>
      <w:proofErr w:type="gramStart"/>
      <w:r w:rsidRPr="00CE1B50">
        <w:rPr>
          <w:color w:val="4C4C4C"/>
        </w:rPr>
        <w:t>до</w:t>
      </w:r>
      <w:proofErr w:type="gramEnd"/>
      <w:r w:rsidRPr="00CE1B50">
        <w:rPr>
          <w:color w:val="4C4C4C"/>
        </w:rPr>
        <w:t xml:space="preserve"> н. э.</w:t>
      </w:r>
    </w:p>
    <w:p w:rsidR="005E4497" w:rsidRPr="00CE1B50" w:rsidRDefault="005E4497" w:rsidP="006F26F0">
      <w:pPr>
        <w:pStyle w:val="a3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r w:rsidRPr="00CE1B50">
        <w:rPr>
          <w:color w:val="4C4C4C"/>
        </w:rPr>
        <w:t xml:space="preserve">Знаменательным событием в эволюции упаковки стало изобретение </w:t>
      </w:r>
      <w:proofErr w:type="gramStart"/>
      <w:r w:rsidRPr="00CE1B50">
        <w:rPr>
          <w:color w:val="4C4C4C"/>
        </w:rPr>
        <w:t>в начале</w:t>
      </w:r>
      <w:proofErr w:type="gramEnd"/>
      <w:r w:rsidRPr="00CE1B50">
        <w:rPr>
          <w:rStyle w:val="apple-converted-space"/>
          <w:color w:val="4C4C4C"/>
        </w:rPr>
        <w:t> </w:t>
      </w:r>
      <w:r w:rsidRPr="00CE1B50">
        <w:rPr>
          <w:rStyle w:val="caps"/>
          <w:color w:val="4C4C4C"/>
          <w:bdr w:val="none" w:sz="0" w:space="0" w:color="auto" w:frame="1"/>
        </w:rPr>
        <w:t>XIX</w:t>
      </w:r>
      <w:r w:rsidRPr="00CE1B50">
        <w:rPr>
          <w:rStyle w:val="apple-converted-space"/>
          <w:color w:val="4C4C4C"/>
        </w:rPr>
        <w:t> </w:t>
      </w:r>
      <w:r w:rsidRPr="00CE1B50">
        <w:rPr>
          <w:color w:val="4C4C4C"/>
        </w:rPr>
        <w:t>в.</w:t>
      </w:r>
      <w:r w:rsidRPr="00CE1B50">
        <w:rPr>
          <w:rStyle w:val="apple-converted-space"/>
          <w:color w:val="4C4C4C"/>
        </w:rPr>
        <w:t> </w:t>
      </w:r>
      <w:r w:rsidRPr="00CE1B50">
        <w:rPr>
          <w:rStyle w:val="a4"/>
          <w:color w:val="4C4C4C"/>
          <w:bdr w:val="none" w:sz="0" w:space="0" w:color="auto" w:frame="1"/>
        </w:rPr>
        <w:t>консервирования</w:t>
      </w:r>
      <w:r w:rsidRPr="00CE1B50">
        <w:rPr>
          <w:color w:val="4C4C4C"/>
        </w:rPr>
        <w:t>, как способ длительного хранения пищевых продуктов. Однако процесс консервирования невозможен без определенной упаковки: металлических или стеклянных банок.</w:t>
      </w:r>
    </w:p>
    <w:p w:rsidR="005E4497" w:rsidRPr="00CE1B50" w:rsidRDefault="005E4497" w:rsidP="006F26F0">
      <w:pPr>
        <w:pStyle w:val="a3"/>
        <w:shd w:val="clear" w:color="auto" w:fill="FFFFFF"/>
        <w:spacing w:before="75" w:beforeAutospacing="0" w:after="75" w:afterAutospacing="0"/>
        <w:jc w:val="both"/>
        <w:rPr>
          <w:color w:val="4C4C4C"/>
        </w:rPr>
      </w:pPr>
      <w:r w:rsidRPr="00CE1B50">
        <w:rPr>
          <w:color w:val="4C4C4C"/>
        </w:rPr>
        <w:t>Затем в качестве тары стала популярна сталь, которая покрывалась тонким слоем олова для защиты металла от коррозии.</w:t>
      </w:r>
    </w:p>
    <w:p w:rsidR="005E4497" w:rsidRPr="00CE1B50" w:rsidRDefault="005E4497" w:rsidP="006F26F0">
      <w:pPr>
        <w:pStyle w:val="a3"/>
        <w:shd w:val="clear" w:color="auto" w:fill="FFFFFF"/>
        <w:spacing w:before="75" w:beforeAutospacing="0" w:after="75" w:afterAutospacing="0"/>
        <w:jc w:val="both"/>
        <w:rPr>
          <w:color w:val="4C4C4C"/>
        </w:rPr>
      </w:pPr>
      <w:r w:rsidRPr="00CE1B50">
        <w:rPr>
          <w:color w:val="4C4C4C"/>
        </w:rPr>
        <w:t>Когда появилась такая тара, как туба или простой тюбик, то открылись совершенно новые возможности упаковывания пастообразных продуктов. Этот вид упаковки стал не только более удобен для пастообразной продукции, но и простым дозатором, который обеспечивал выдачу содержимого тубы в нужном количестве. Ни в какой другой упаковке до сих пор не удалось с такой простотой и легкостью совместить эти функции.</w:t>
      </w:r>
    </w:p>
    <w:p w:rsidR="005E4497" w:rsidRPr="00CE1B50" w:rsidRDefault="005E4497" w:rsidP="006F26F0">
      <w:pPr>
        <w:pStyle w:val="a3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proofErr w:type="gramStart"/>
      <w:r w:rsidRPr="00CE1B50">
        <w:rPr>
          <w:color w:val="4C4C4C"/>
        </w:rPr>
        <w:t>Впервые</w:t>
      </w:r>
      <w:r w:rsidRPr="00CE1B50">
        <w:rPr>
          <w:rStyle w:val="apple-converted-space"/>
          <w:color w:val="4C4C4C"/>
        </w:rPr>
        <w:t> </w:t>
      </w:r>
      <w:r w:rsidRPr="00CE1B50">
        <w:rPr>
          <w:rStyle w:val="a4"/>
          <w:color w:val="4C4C4C"/>
          <w:bdr w:val="none" w:sz="0" w:space="0" w:color="auto" w:frame="1"/>
        </w:rPr>
        <w:t>бумагу для упаковки продуктов</w:t>
      </w:r>
      <w:r w:rsidRPr="00CE1B50">
        <w:rPr>
          <w:rStyle w:val="apple-converted-space"/>
          <w:color w:val="4C4C4C"/>
        </w:rPr>
        <w:t> </w:t>
      </w:r>
      <w:r w:rsidRPr="00CE1B50">
        <w:rPr>
          <w:color w:val="4C4C4C"/>
        </w:rPr>
        <w:t>начали применять в конце</w:t>
      </w:r>
      <w:r w:rsidRPr="00CE1B50">
        <w:rPr>
          <w:rStyle w:val="apple-converted-space"/>
          <w:color w:val="4C4C4C"/>
        </w:rPr>
        <w:t> </w:t>
      </w:r>
      <w:r w:rsidRPr="00CE1B50">
        <w:rPr>
          <w:rStyle w:val="caps"/>
          <w:color w:val="4C4C4C"/>
          <w:bdr w:val="none" w:sz="0" w:space="0" w:color="auto" w:frame="1"/>
        </w:rPr>
        <w:t>XVII</w:t>
      </w:r>
      <w:r w:rsidRPr="00CE1B50">
        <w:rPr>
          <w:rStyle w:val="apple-converted-space"/>
          <w:color w:val="4C4C4C"/>
        </w:rPr>
        <w:t> </w:t>
      </w:r>
      <w:r w:rsidRPr="00CE1B50">
        <w:rPr>
          <w:color w:val="4C4C4C"/>
        </w:rPr>
        <w:t>в. в Германии.</w:t>
      </w:r>
      <w:proofErr w:type="gramEnd"/>
      <w:r w:rsidRPr="00CE1B50">
        <w:rPr>
          <w:color w:val="4C4C4C"/>
        </w:rPr>
        <w:t xml:space="preserve"> В 1665 г. изобрели </w:t>
      </w:r>
      <w:proofErr w:type="spellStart"/>
      <w:r w:rsidRPr="00CE1B50">
        <w:rPr>
          <w:color w:val="4C4C4C"/>
        </w:rPr>
        <w:t>голубую</w:t>
      </w:r>
      <w:proofErr w:type="spellEnd"/>
      <w:r w:rsidRPr="00CE1B50">
        <w:rPr>
          <w:color w:val="4C4C4C"/>
        </w:rPr>
        <w:t xml:space="preserve"> с зеленоватым оттенком упаковочную бумагу, в которую стали заворачивать крупные куски сах</w:t>
      </w:r>
      <w:r w:rsidR="005C59C2" w:rsidRPr="00CE1B50">
        <w:rPr>
          <w:color w:val="4C4C4C"/>
        </w:rPr>
        <w:t>ара при их продаже. Затем, в на</w:t>
      </w:r>
      <w:r w:rsidRPr="00CE1B50">
        <w:rPr>
          <w:color w:val="4C4C4C"/>
        </w:rPr>
        <w:t>чале</w:t>
      </w:r>
      <w:r w:rsidRPr="00CE1B50">
        <w:rPr>
          <w:rStyle w:val="apple-converted-space"/>
          <w:color w:val="4C4C4C"/>
        </w:rPr>
        <w:t> </w:t>
      </w:r>
      <w:r w:rsidRPr="00CE1B50">
        <w:rPr>
          <w:rStyle w:val="caps"/>
          <w:color w:val="4C4C4C"/>
          <w:bdr w:val="none" w:sz="0" w:space="0" w:color="auto" w:frame="1"/>
        </w:rPr>
        <w:t>XIX</w:t>
      </w:r>
      <w:r w:rsidRPr="00CE1B50">
        <w:rPr>
          <w:rStyle w:val="apple-converted-space"/>
          <w:color w:val="4C4C4C"/>
        </w:rPr>
        <w:t> </w:t>
      </w:r>
      <w:proofErr w:type="gramStart"/>
      <w:r w:rsidRPr="00CE1B50">
        <w:rPr>
          <w:color w:val="4C4C4C"/>
        </w:rPr>
        <w:t>в</w:t>
      </w:r>
      <w:proofErr w:type="gramEnd"/>
      <w:r w:rsidRPr="00CE1B50">
        <w:rPr>
          <w:color w:val="4C4C4C"/>
        </w:rPr>
        <w:t xml:space="preserve">. здесь же </w:t>
      </w:r>
      <w:proofErr w:type="gramStart"/>
      <w:r w:rsidRPr="00CE1B50">
        <w:rPr>
          <w:color w:val="4C4C4C"/>
        </w:rPr>
        <w:t>благодаря</w:t>
      </w:r>
      <w:proofErr w:type="gramEnd"/>
      <w:r w:rsidRPr="00CE1B50">
        <w:rPr>
          <w:color w:val="4C4C4C"/>
        </w:rPr>
        <w:t xml:space="preserve"> развитию</w:t>
      </w:r>
      <w:r w:rsidRPr="00CE1B50">
        <w:rPr>
          <w:rStyle w:val="apple-converted-space"/>
        </w:rPr>
        <w:t> </w:t>
      </w:r>
      <w:hyperlink r:id="rId6" w:history="1">
        <w:r w:rsidRPr="00CE1B50">
          <w:rPr>
            <w:rStyle w:val="a5"/>
            <w:color w:val="auto"/>
            <w:u w:val="none"/>
            <w:bdr w:val="none" w:sz="0" w:space="0" w:color="auto" w:frame="1"/>
          </w:rPr>
          <w:t>полиграфического производства</w:t>
        </w:r>
      </w:hyperlink>
      <w:r w:rsidRPr="00CE1B50">
        <w:rPr>
          <w:rStyle w:val="apple-converted-space"/>
          <w:color w:val="4C4C4C"/>
        </w:rPr>
        <w:t> </w:t>
      </w:r>
      <w:r w:rsidRPr="00CE1B50">
        <w:rPr>
          <w:color w:val="4C4C4C"/>
        </w:rPr>
        <w:t>начали печатать на бумаге достаточно недорогие, но качественные рисунки.</w:t>
      </w:r>
    </w:p>
    <w:p w:rsidR="00B13AF2" w:rsidRDefault="00B13AF2"/>
    <w:sectPr w:rsidR="00B13AF2" w:rsidSect="0007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AF2" w:rsidRDefault="00B13AF2" w:rsidP="005C59C2">
      <w:pPr>
        <w:spacing w:after="0" w:line="240" w:lineRule="auto"/>
      </w:pPr>
      <w:r>
        <w:separator/>
      </w:r>
    </w:p>
  </w:endnote>
  <w:endnote w:type="continuationSeparator" w:id="1">
    <w:p w:rsidR="00B13AF2" w:rsidRDefault="00B13AF2" w:rsidP="005C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AF2" w:rsidRDefault="00B13AF2" w:rsidP="005C59C2">
      <w:pPr>
        <w:spacing w:after="0" w:line="240" w:lineRule="auto"/>
      </w:pPr>
      <w:r>
        <w:separator/>
      </w:r>
    </w:p>
  </w:footnote>
  <w:footnote w:type="continuationSeparator" w:id="1">
    <w:p w:rsidR="00B13AF2" w:rsidRDefault="00B13AF2" w:rsidP="005C5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4497"/>
    <w:rsid w:val="00073DE7"/>
    <w:rsid w:val="003852F1"/>
    <w:rsid w:val="005C59C2"/>
    <w:rsid w:val="005E4497"/>
    <w:rsid w:val="006F26F0"/>
    <w:rsid w:val="00B13AF2"/>
    <w:rsid w:val="00CE1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E4497"/>
  </w:style>
  <w:style w:type="character" w:styleId="a4">
    <w:name w:val="Strong"/>
    <w:basedOn w:val="a0"/>
    <w:uiPriority w:val="22"/>
    <w:qFormat/>
    <w:rsid w:val="005E4497"/>
    <w:rPr>
      <w:b/>
      <w:bCs/>
    </w:rPr>
  </w:style>
  <w:style w:type="character" w:customStyle="1" w:styleId="caps">
    <w:name w:val="caps"/>
    <w:basedOn w:val="a0"/>
    <w:rsid w:val="005E4497"/>
  </w:style>
  <w:style w:type="character" w:styleId="a5">
    <w:name w:val="Hyperlink"/>
    <w:basedOn w:val="a0"/>
    <w:uiPriority w:val="99"/>
    <w:semiHidden/>
    <w:unhideWhenUsed/>
    <w:rsid w:val="005E4497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C5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59C2"/>
  </w:style>
  <w:style w:type="paragraph" w:styleId="a8">
    <w:name w:val="footer"/>
    <w:basedOn w:val="a"/>
    <w:link w:val="a9"/>
    <w:uiPriority w:val="99"/>
    <w:semiHidden/>
    <w:unhideWhenUsed/>
    <w:rsid w:val="005C5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5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6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lculate.ru/main/abou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1966</dc:creator>
  <cp:keywords/>
  <dc:description/>
  <cp:lastModifiedBy>1966</cp:lastModifiedBy>
  <cp:revision>5</cp:revision>
  <dcterms:created xsi:type="dcterms:W3CDTF">2016-10-26T08:05:00Z</dcterms:created>
  <dcterms:modified xsi:type="dcterms:W3CDTF">2016-11-01T09:07:00Z</dcterms:modified>
</cp:coreProperties>
</file>